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BB" w:rsidRDefault="002B103D" w:rsidP="008A69BB">
      <w:pPr>
        <w:ind w:firstLine="708"/>
        <w:rPr>
          <w:sz w:val="44"/>
          <w:szCs w:val="44"/>
        </w:rPr>
      </w:pPr>
      <w:r>
        <w:rPr>
          <w:noProof/>
          <w:lang w:eastAsia="nl-NL"/>
        </w:rPr>
        <w:drawing>
          <wp:inline distT="0" distB="0" distL="0" distR="0">
            <wp:extent cx="2161540" cy="570865"/>
            <wp:effectExtent l="19050" t="0" r="0" b="0"/>
            <wp:docPr id="2" name="Afbeelding 1" descr="https://hospicekrommerijnstreek.nl/templates/yootheme/cache/bb/Logo-Hopice-Krommerijn-bbc109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spicekrommerijnstreek.nl/templates/yootheme/cache/bb/Logo-Hopice-Krommerijn-bbc1090a.png"/>
                    <pic:cNvPicPr>
                      <a:picLocks noChangeAspect="1" noChangeArrowheads="1"/>
                    </pic:cNvPicPr>
                  </pic:nvPicPr>
                  <pic:blipFill>
                    <a:blip r:embed="rId8" cstate="print"/>
                    <a:srcRect/>
                    <a:stretch>
                      <a:fillRect/>
                    </a:stretch>
                  </pic:blipFill>
                  <pic:spPr bwMode="auto">
                    <a:xfrm>
                      <a:off x="0" y="0"/>
                      <a:ext cx="2161540" cy="570865"/>
                    </a:xfrm>
                    <a:prstGeom prst="rect">
                      <a:avLst/>
                    </a:prstGeom>
                    <a:noFill/>
                    <a:ln w="9525">
                      <a:noFill/>
                      <a:miter lim="800000"/>
                      <a:headEnd/>
                      <a:tailEnd/>
                    </a:ln>
                  </pic:spPr>
                </pic:pic>
              </a:graphicData>
            </a:graphic>
          </wp:inline>
        </w:drawing>
      </w:r>
    </w:p>
    <w:p w:rsidR="008A69BB" w:rsidRDefault="008A69BB" w:rsidP="008A69BB">
      <w:pPr>
        <w:ind w:firstLine="708"/>
        <w:rPr>
          <w:sz w:val="44"/>
          <w:szCs w:val="44"/>
        </w:rPr>
      </w:pPr>
    </w:p>
    <w:p w:rsidR="008A69BB" w:rsidRPr="00B07E4D" w:rsidRDefault="008A69BB" w:rsidP="008A69BB">
      <w:pPr>
        <w:ind w:firstLine="708"/>
        <w:rPr>
          <w:b/>
          <w:sz w:val="44"/>
          <w:szCs w:val="44"/>
        </w:rPr>
      </w:pPr>
      <w:r w:rsidRPr="00B07E4D">
        <w:rPr>
          <w:b/>
          <w:sz w:val="44"/>
          <w:szCs w:val="44"/>
        </w:rPr>
        <w:t>Beleidsplan Hospice Kromme Rijn</w:t>
      </w:r>
      <w:r w:rsidR="002D577B" w:rsidRPr="00B07E4D">
        <w:rPr>
          <w:b/>
          <w:sz w:val="44"/>
          <w:szCs w:val="44"/>
        </w:rPr>
        <w:t xml:space="preserve">streek </w:t>
      </w:r>
    </w:p>
    <w:p w:rsidR="008A69BB" w:rsidRPr="00B07E4D" w:rsidRDefault="002D577B" w:rsidP="00B07E4D">
      <w:pPr>
        <w:ind w:left="2832" w:firstLine="708"/>
        <w:rPr>
          <w:b/>
          <w:sz w:val="44"/>
          <w:szCs w:val="44"/>
        </w:rPr>
      </w:pPr>
      <w:r w:rsidRPr="00B07E4D">
        <w:rPr>
          <w:b/>
          <w:sz w:val="44"/>
          <w:szCs w:val="44"/>
        </w:rPr>
        <w:t>2024-2027</w:t>
      </w:r>
    </w:p>
    <w:p w:rsidR="008A69BB" w:rsidRPr="008A69BB" w:rsidRDefault="008A69BB" w:rsidP="008A69BB">
      <w:pPr>
        <w:ind w:left="2832"/>
        <w:rPr>
          <w:sz w:val="44"/>
          <w:szCs w:val="44"/>
        </w:rPr>
      </w:pPr>
    </w:p>
    <w:p w:rsidR="002D577B" w:rsidRDefault="002D577B">
      <w:r>
        <w:br w:type="page"/>
      </w:r>
    </w:p>
    <w:p w:rsidR="003E23F3" w:rsidRPr="00B07E4D" w:rsidRDefault="003E23F3" w:rsidP="006F47DC">
      <w:pPr>
        <w:ind w:left="425"/>
        <w:rPr>
          <w:b/>
        </w:rPr>
      </w:pPr>
      <w:r w:rsidRPr="00B07E4D">
        <w:rPr>
          <w:b/>
        </w:rPr>
        <w:lastRenderedPageBreak/>
        <w:t xml:space="preserve">Inhoudsopgave </w:t>
      </w:r>
      <w:r w:rsidR="00655BB0" w:rsidRPr="00B07E4D">
        <w:rPr>
          <w:b/>
        </w:rPr>
        <w:t xml:space="preserve">Beleidsplan </w:t>
      </w:r>
      <w:r w:rsidR="00442A2E" w:rsidRPr="00B07E4D">
        <w:rPr>
          <w:b/>
        </w:rPr>
        <w:t>Hospice Kromme Rijn</w:t>
      </w:r>
      <w:r w:rsidR="002D577B" w:rsidRPr="00B07E4D">
        <w:rPr>
          <w:b/>
        </w:rPr>
        <w:t>streek 2024-2027</w:t>
      </w:r>
      <w:r w:rsidR="00655BB0" w:rsidRPr="00B07E4D">
        <w:rPr>
          <w:b/>
        </w:rPr>
        <w:br/>
      </w:r>
    </w:p>
    <w:p w:rsidR="003E23F3" w:rsidRDefault="003E23F3" w:rsidP="003E23F3">
      <w:pPr>
        <w:pStyle w:val="Lijstalinea"/>
        <w:numPr>
          <w:ilvl w:val="0"/>
          <w:numId w:val="1"/>
        </w:numPr>
      </w:pPr>
      <w:r>
        <w:t>Voorwoord</w:t>
      </w:r>
    </w:p>
    <w:p w:rsidR="003E23F3" w:rsidRDefault="003E23F3" w:rsidP="003E23F3">
      <w:pPr>
        <w:pStyle w:val="Lijstalinea"/>
      </w:pPr>
    </w:p>
    <w:p w:rsidR="003E23F3" w:rsidRDefault="003E23F3" w:rsidP="003E23F3">
      <w:pPr>
        <w:pStyle w:val="Lijstalinea"/>
        <w:numPr>
          <w:ilvl w:val="0"/>
          <w:numId w:val="1"/>
        </w:numPr>
      </w:pPr>
      <w:r>
        <w:t>Missie</w:t>
      </w:r>
      <w:r>
        <w:br/>
      </w:r>
    </w:p>
    <w:p w:rsidR="003E23F3" w:rsidRDefault="00960456" w:rsidP="003E23F3">
      <w:pPr>
        <w:pStyle w:val="Lijstalinea"/>
        <w:numPr>
          <w:ilvl w:val="0"/>
          <w:numId w:val="1"/>
        </w:numPr>
      </w:pPr>
      <w:r>
        <w:t>Visie</w:t>
      </w:r>
      <w:r w:rsidR="003E23F3">
        <w:br/>
      </w:r>
    </w:p>
    <w:p w:rsidR="003E23F3" w:rsidRDefault="003E23F3" w:rsidP="003E23F3">
      <w:pPr>
        <w:pStyle w:val="Lijstalinea"/>
        <w:numPr>
          <w:ilvl w:val="0"/>
          <w:numId w:val="1"/>
        </w:numPr>
      </w:pPr>
      <w:r>
        <w:t>Locatie</w:t>
      </w:r>
      <w:r>
        <w:br/>
      </w:r>
    </w:p>
    <w:p w:rsidR="00960456" w:rsidRDefault="00960456" w:rsidP="003E23F3">
      <w:pPr>
        <w:pStyle w:val="Lijstalinea"/>
        <w:numPr>
          <w:ilvl w:val="0"/>
          <w:numId w:val="1"/>
        </w:numPr>
      </w:pPr>
      <w:r>
        <w:t>Diensten</w:t>
      </w:r>
      <w:r>
        <w:br/>
      </w:r>
    </w:p>
    <w:p w:rsidR="00AE4619" w:rsidRDefault="00AE4619" w:rsidP="003E23F3">
      <w:pPr>
        <w:pStyle w:val="Lijstalinea"/>
        <w:numPr>
          <w:ilvl w:val="0"/>
          <w:numId w:val="1"/>
        </w:numPr>
      </w:pPr>
      <w:r>
        <w:t>Interne organisatie</w:t>
      </w:r>
      <w:r>
        <w:br/>
      </w:r>
    </w:p>
    <w:p w:rsidR="00AE4619" w:rsidRDefault="00AE4619" w:rsidP="003E23F3">
      <w:pPr>
        <w:pStyle w:val="Lijstalinea"/>
        <w:numPr>
          <w:ilvl w:val="0"/>
          <w:numId w:val="1"/>
        </w:numPr>
      </w:pPr>
      <w:r>
        <w:t>Samenwerkingspartners</w:t>
      </w:r>
      <w:r>
        <w:br/>
      </w:r>
    </w:p>
    <w:p w:rsidR="00AE4619" w:rsidRDefault="00AE4619" w:rsidP="003E23F3">
      <w:pPr>
        <w:pStyle w:val="Lijstalinea"/>
        <w:numPr>
          <w:ilvl w:val="0"/>
          <w:numId w:val="1"/>
        </w:numPr>
      </w:pPr>
      <w:r>
        <w:t>Interne ontwikkelingen</w:t>
      </w:r>
      <w:r>
        <w:br/>
      </w:r>
    </w:p>
    <w:p w:rsidR="003E23F3" w:rsidRDefault="003E23F3" w:rsidP="00AE4619">
      <w:pPr>
        <w:pStyle w:val="Lijstalinea"/>
        <w:numPr>
          <w:ilvl w:val="0"/>
          <w:numId w:val="1"/>
        </w:numPr>
      </w:pPr>
      <w:r>
        <w:t>Externe ontwikkelingen</w:t>
      </w:r>
      <w:r w:rsidR="0088011E">
        <w:t xml:space="preserve"> </w:t>
      </w:r>
      <w:r>
        <w:br/>
        <w:t>a. Demografische ontwikkelingen</w:t>
      </w:r>
      <w:r>
        <w:br/>
        <w:t xml:space="preserve">b. Ontwikkelingen </w:t>
      </w:r>
      <w:r w:rsidR="005352E3">
        <w:t>zorgstelsel</w:t>
      </w:r>
      <w:r>
        <w:br/>
      </w:r>
    </w:p>
    <w:p w:rsidR="003E23F3" w:rsidRDefault="003E23F3" w:rsidP="003E23F3">
      <w:pPr>
        <w:pStyle w:val="Lijstalinea"/>
        <w:numPr>
          <w:ilvl w:val="0"/>
          <w:numId w:val="1"/>
        </w:numPr>
      </w:pPr>
      <w:r>
        <w:t>Financiën</w:t>
      </w:r>
      <w:r>
        <w:br/>
      </w:r>
    </w:p>
    <w:p w:rsidR="003E23F3" w:rsidRDefault="003E23F3" w:rsidP="003E23F3">
      <w:pPr>
        <w:pStyle w:val="Lijstalinea"/>
        <w:numPr>
          <w:ilvl w:val="0"/>
          <w:numId w:val="1"/>
        </w:numPr>
      </w:pPr>
      <w:r>
        <w:t>Speerpunten voor de komende beleidsperiode</w:t>
      </w:r>
      <w:r w:rsidR="0014167F">
        <w:t xml:space="preserve"> 2024-202</w:t>
      </w:r>
      <w:r w:rsidR="009A6A36">
        <w:t>7</w:t>
      </w:r>
      <w:r>
        <w:br/>
      </w:r>
      <w:r>
        <w:br/>
      </w:r>
    </w:p>
    <w:p w:rsidR="00B07E4D" w:rsidRDefault="00B07E4D">
      <w:pPr>
        <w:rPr>
          <w:b/>
          <w:bCs/>
        </w:rPr>
      </w:pPr>
      <w:r>
        <w:rPr>
          <w:b/>
          <w:bCs/>
        </w:rPr>
        <w:br w:type="page"/>
      </w:r>
    </w:p>
    <w:p w:rsidR="00655BB0" w:rsidRPr="00655BB0" w:rsidRDefault="00A868C9" w:rsidP="000B1312">
      <w:pPr>
        <w:pStyle w:val="Lijstalinea"/>
        <w:numPr>
          <w:ilvl w:val="0"/>
          <w:numId w:val="2"/>
        </w:numPr>
      </w:pPr>
      <w:r w:rsidRPr="005352E3">
        <w:rPr>
          <w:b/>
          <w:bCs/>
        </w:rPr>
        <w:lastRenderedPageBreak/>
        <w:t>Voorwoord</w:t>
      </w:r>
    </w:p>
    <w:p w:rsidR="00DA55B0" w:rsidRPr="00400517" w:rsidRDefault="000B1312" w:rsidP="00400517">
      <w:pPr>
        <w:ind w:left="283"/>
        <w:rPr>
          <w:kern w:val="2"/>
        </w:rPr>
      </w:pPr>
      <w:r>
        <w:br/>
      </w:r>
      <w:r w:rsidR="00DA55B0" w:rsidRPr="00400517">
        <w:rPr>
          <w:kern w:val="2"/>
        </w:rPr>
        <w:t>Voor u ligt het beleidsplan Hospice Kromme Rijnstreek 2024-2027.</w:t>
      </w:r>
    </w:p>
    <w:p w:rsidR="00DA55B0" w:rsidRPr="00400517" w:rsidRDefault="00DA55B0" w:rsidP="00400517">
      <w:pPr>
        <w:spacing w:after="0" w:line="240" w:lineRule="auto"/>
        <w:ind w:left="283"/>
        <w:rPr>
          <w:kern w:val="2"/>
        </w:rPr>
      </w:pPr>
      <w:r w:rsidRPr="00400517">
        <w:rPr>
          <w:kern w:val="2"/>
        </w:rPr>
        <w:t xml:space="preserve">Dit beleidsplan is </w:t>
      </w:r>
      <w:r w:rsidR="00307592">
        <w:rPr>
          <w:kern w:val="2"/>
        </w:rPr>
        <w:t>opgesteld</w:t>
      </w:r>
      <w:r w:rsidRPr="00400517">
        <w:rPr>
          <w:kern w:val="2"/>
        </w:rPr>
        <w:t xml:space="preserve"> door de besturen van Stichting </w:t>
      </w:r>
      <w:r w:rsidR="008B3568" w:rsidRPr="00400517">
        <w:rPr>
          <w:kern w:val="2"/>
        </w:rPr>
        <w:t>Hospice Kromme Rijnstreek</w:t>
      </w:r>
      <w:r w:rsidR="008B3568">
        <w:rPr>
          <w:kern w:val="2"/>
        </w:rPr>
        <w:t xml:space="preserve"> </w:t>
      </w:r>
      <w:r w:rsidRPr="00400517">
        <w:rPr>
          <w:kern w:val="2"/>
        </w:rPr>
        <w:t xml:space="preserve"> </w:t>
      </w:r>
      <w:r w:rsidR="008B3568">
        <w:rPr>
          <w:kern w:val="2"/>
        </w:rPr>
        <w:t xml:space="preserve">(hierna: </w:t>
      </w:r>
      <w:r w:rsidR="002332AC">
        <w:rPr>
          <w:kern w:val="2"/>
        </w:rPr>
        <w:t>“S</w:t>
      </w:r>
      <w:r w:rsidR="008B3568">
        <w:rPr>
          <w:kern w:val="2"/>
        </w:rPr>
        <w:t>HKR</w:t>
      </w:r>
      <w:r w:rsidR="002332AC">
        <w:rPr>
          <w:kern w:val="2"/>
        </w:rPr>
        <w:t>”</w:t>
      </w:r>
      <w:r w:rsidR="008B3568">
        <w:rPr>
          <w:kern w:val="2"/>
        </w:rPr>
        <w:t>)</w:t>
      </w:r>
      <w:r w:rsidRPr="00400517">
        <w:rPr>
          <w:kern w:val="2"/>
        </w:rPr>
        <w:t xml:space="preserve">en Stichting Vrienden van </w:t>
      </w:r>
      <w:r w:rsidR="008B3568" w:rsidRPr="00400517">
        <w:rPr>
          <w:kern w:val="2"/>
        </w:rPr>
        <w:t>Hospice Kromme Rijnstreek</w:t>
      </w:r>
      <w:r w:rsidR="008B3568">
        <w:rPr>
          <w:kern w:val="2"/>
        </w:rPr>
        <w:t xml:space="preserve">  (hierna: </w:t>
      </w:r>
      <w:r w:rsidR="002332AC">
        <w:rPr>
          <w:kern w:val="2"/>
        </w:rPr>
        <w:t>“S</w:t>
      </w:r>
      <w:r w:rsidR="008B3568">
        <w:rPr>
          <w:kern w:val="2"/>
        </w:rPr>
        <w:t>VHKR)</w:t>
      </w:r>
      <w:r w:rsidR="002332AC">
        <w:rPr>
          <w:kern w:val="2"/>
        </w:rPr>
        <w:t>”</w:t>
      </w:r>
      <w:r w:rsidR="00AE446A">
        <w:rPr>
          <w:kern w:val="2"/>
        </w:rPr>
        <w:t xml:space="preserve"> en met </w:t>
      </w:r>
      <w:r w:rsidR="006A27A8">
        <w:rPr>
          <w:kern w:val="2"/>
        </w:rPr>
        <w:t xml:space="preserve"> goedkeuring </w:t>
      </w:r>
      <w:r w:rsidR="00AE446A">
        <w:rPr>
          <w:kern w:val="2"/>
        </w:rPr>
        <w:t>van de Raad van Toezicht (hierna: “RvT</w:t>
      </w:r>
      <w:r w:rsidR="00307592">
        <w:rPr>
          <w:kern w:val="2"/>
        </w:rPr>
        <w:t xml:space="preserve">”) vastgesteld. </w:t>
      </w:r>
      <w:r w:rsidRPr="00400517">
        <w:rPr>
          <w:kern w:val="2"/>
        </w:rPr>
        <w:t xml:space="preserve">In dit beleidsplan zijn de contouren aangegeven voor het beleid van </w:t>
      </w:r>
      <w:r w:rsidR="00307592">
        <w:rPr>
          <w:kern w:val="2"/>
        </w:rPr>
        <w:t xml:space="preserve">HKR voor </w:t>
      </w:r>
      <w:r w:rsidRPr="00400517">
        <w:rPr>
          <w:kern w:val="2"/>
        </w:rPr>
        <w:t>de komende jaren.</w:t>
      </w:r>
      <w:r w:rsidR="00400517" w:rsidRPr="00400517">
        <w:rPr>
          <w:kern w:val="2"/>
        </w:rPr>
        <w:t xml:space="preserve"> </w:t>
      </w:r>
      <w:r w:rsidRPr="00400517">
        <w:rPr>
          <w:kern w:val="2"/>
        </w:rPr>
        <w:t>Dit beleidsplan staat niet op zichzelf, maar sluit aan op het beleid en de ontwikkelingen</w:t>
      </w:r>
      <w:r w:rsidR="00400517" w:rsidRPr="00400517">
        <w:rPr>
          <w:kern w:val="2"/>
        </w:rPr>
        <w:t xml:space="preserve"> </w:t>
      </w:r>
      <w:r w:rsidRPr="00400517">
        <w:rPr>
          <w:kern w:val="2"/>
        </w:rPr>
        <w:t xml:space="preserve">in de voorgaande jaren. </w:t>
      </w:r>
      <w:r w:rsidR="006A27A8">
        <w:rPr>
          <w:kern w:val="2"/>
        </w:rPr>
        <w:br/>
      </w:r>
    </w:p>
    <w:p w:rsidR="00DA55B0" w:rsidRPr="00400517" w:rsidRDefault="00307592" w:rsidP="007E1368">
      <w:pPr>
        <w:spacing w:after="0" w:line="240" w:lineRule="auto"/>
        <w:ind w:left="283"/>
        <w:rPr>
          <w:kern w:val="2"/>
        </w:rPr>
      </w:pPr>
      <w:r>
        <w:rPr>
          <w:kern w:val="2"/>
        </w:rPr>
        <w:t>In dit beleidsplan is</w:t>
      </w:r>
      <w:r w:rsidR="00400517" w:rsidRPr="00400517">
        <w:rPr>
          <w:kern w:val="2"/>
        </w:rPr>
        <w:t xml:space="preserve"> gekeken </w:t>
      </w:r>
      <w:r w:rsidR="00DA55B0" w:rsidRPr="00400517">
        <w:rPr>
          <w:kern w:val="2"/>
        </w:rPr>
        <w:t xml:space="preserve">naar zowel externe als interne ontwikkelingen die hun invloed gaan hebben op onze organisatie in de toekomst. </w:t>
      </w:r>
      <w:r w:rsidR="00651330">
        <w:rPr>
          <w:kern w:val="2"/>
        </w:rPr>
        <w:t xml:space="preserve">De belangrijkste externe </w:t>
      </w:r>
      <w:r w:rsidR="00B770C4">
        <w:rPr>
          <w:kern w:val="2"/>
        </w:rPr>
        <w:t>ontwikkelingen</w:t>
      </w:r>
      <w:r w:rsidR="006A27A8">
        <w:rPr>
          <w:kern w:val="2"/>
        </w:rPr>
        <w:t xml:space="preserve"> </w:t>
      </w:r>
      <w:r w:rsidR="00651330">
        <w:rPr>
          <w:kern w:val="2"/>
        </w:rPr>
        <w:t xml:space="preserve">waar </w:t>
      </w:r>
      <w:r w:rsidR="00B770C4">
        <w:rPr>
          <w:kern w:val="2"/>
        </w:rPr>
        <w:t xml:space="preserve">het </w:t>
      </w:r>
      <w:r w:rsidR="00651330">
        <w:rPr>
          <w:kern w:val="2"/>
        </w:rPr>
        <w:t xml:space="preserve">hospice </w:t>
      </w:r>
      <w:r>
        <w:rPr>
          <w:kern w:val="2"/>
        </w:rPr>
        <w:t xml:space="preserve">zich de komende jaren </w:t>
      </w:r>
      <w:r w:rsidR="00651330">
        <w:rPr>
          <w:kern w:val="2"/>
        </w:rPr>
        <w:t>toe heeft te verhouden zijn de</w:t>
      </w:r>
      <w:r w:rsidR="006A27A8">
        <w:rPr>
          <w:kern w:val="2"/>
        </w:rPr>
        <w:t xml:space="preserve"> </w:t>
      </w:r>
      <w:r w:rsidR="00DA55B0" w:rsidRPr="00400517">
        <w:rPr>
          <w:kern w:val="2"/>
        </w:rPr>
        <w:t xml:space="preserve">verwachte demografische ontwikkelingen </w:t>
      </w:r>
      <w:r w:rsidR="00B770C4">
        <w:rPr>
          <w:kern w:val="2"/>
        </w:rPr>
        <w:t>en</w:t>
      </w:r>
      <w:r w:rsidR="00DA55B0" w:rsidRPr="00400517">
        <w:rPr>
          <w:kern w:val="2"/>
        </w:rPr>
        <w:t xml:space="preserve"> veranderingen in de financiering van de hospice zorg. Ook </w:t>
      </w:r>
      <w:r w:rsidR="008B3568">
        <w:rPr>
          <w:kern w:val="2"/>
        </w:rPr>
        <w:t>is nagedacht</w:t>
      </w:r>
      <w:r w:rsidR="00400517" w:rsidRPr="00400517">
        <w:rPr>
          <w:kern w:val="2"/>
        </w:rPr>
        <w:t xml:space="preserve"> </w:t>
      </w:r>
      <w:r w:rsidR="00DA55B0" w:rsidRPr="00400517">
        <w:rPr>
          <w:kern w:val="2"/>
        </w:rPr>
        <w:t xml:space="preserve">over de verdere ontwikkeling van het </w:t>
      </w:r>
      <w:r w:rsidR="00AE446A" w:rsidRPr="00400517">
        <w:rPr>
          <w:kern w:val="2"/>
        </w:rPr>
        <w:t xml:space="preserve">model </w:t>
      </w:r>
      <w:r w:rsidR="00AE446A">
        <w:rPr>
          <w:kern w:val="2"/>
        </w:rPr>
        <w:t xml:space="preserve">van </w:t>
      </w:r>
      <w:r w:rsidR="00AE446A">
        <w:t>Vrijwilligers Palliatieve Terminale Zorg Nederland (hierna: “VPTZ”)</w:t>
      </w:r>
      <w:r w:rsidR="006A27A8">
        <w:t xml:space="preserve"> </w:t>
      </w:r>
      <w:r w:rsidR="00DA55B0" w:rsidRPr="00400517">
        <w:rPr>
          <w:kern w:val="2"/>
        </w:rPr>
        <w:t>en de veranderingen die dat met zich meebrengt voor zowel verpleegkundigen als vrijwilligers.</w:t>
      </w:r>
      <w:r w:rsidR="008B3568">
        <w:rPr>
          <w:kern w:val="2"/>
        </w:rPr>
        <w:t xml:space="preserve"> </w:t>
      </w:r>
      <w:r w:rsidR="00651330">
        <w:rPr>
          <w:kern w:val="2"/>
        </w:rPr>
        <w:t>Dit alles gericht op het welzijn van de gasten van het hospice en warme zorg en aandacht voor hen en hun naasten in de laatste fase van hun leven.</w:t>
      </w:r>
      <w:r w:rsidR="006A27A8">
        <w:rPr>
          <w:kern w:val="2"/>
        </w:rPr>
        <w:t xml:space="preserve"> </w:t>
      </w:r>
      <w:r>
        <w:rPr>
          <w:kern w:val="2"/>
        </w:rPr>
        <w:t xml:space="preserve">Als vanzelfsprekend </w:t>
      </w:r>
      <w:r w:rsidR="00DA55B0" w:rsidRPr="00400517">
        <w:rPr>
          <w:kern w:val="2"/>
        </w:rPr>
        <w:t>spelen de financiële situatie en de fondsenwerving een belangrijke rol bij onze blik op de toekomst.</w:t>
      </w:r>
    </w:p>
    <w:p w:rsidR="00DA55B0" w:rsidRPr="00400517" w:rsidRDefault="00DA55B0" w:rsidP="00400517">
      <w:pPr>
        <w:spacing w:after="0" w:line="240" w:lineRule="auto"/>
        <w:ind w:left="283"/>
        <w:rPr>
          <w:kern w:val="2"/>
        </w:rPr>
      </w:pPr>
      <w:r w:rsidRPr="00400517">
        <w:rPr>
          <w:kern w:val="2"/>
        </w:rPr>
        <w:t>Uit</w:t>
      </w:r>
      <w:r w:rsidR="008B3568">
        <w:rPr>
          <w:kern w:val="2"/>
        </w:rPr>
        <w:t xml:space="preserve"> het beleid</w:t>
      </w:r>
      <w:r w:rsidRPr="00400517">
        <w:rPr>
          <w:kern w:val="2"/>
        </w:rPr>
        <w:t xml:space="preserve"> </w:t>
      </w:r>
      <w:r w:rsidR="00307592">
        <w:rPr>
          <w:kern w:val="2"/>
        </w:rPr>
        <w:t>is</w:t>
      </w:r>
      <w:r w:rsidRPr="00400517">
        <w:rPr>
          <w:kern w:val="2"/>
        </w:rPr>
        <w:t xml:space="preserve"> een aantal speerpunten gekomen waar </w:t>
      </w:r>
      <w:r w:rsidR="008B3568">
        <w:rPr>
          <w:kern w:val="2"/>
        </w:rPr>
        <w:t xml:space="preserve">de komende jaren aan </w:t>
      </w:r>
      <w:r w:rsidR="00B770C4">
        <w:rPr>
          <w:kern w:val="2"/>
        </w:rPr>
        <w:t xml:space="preserve">zal worden </w:t>
      </w:r>
      <w:r w:rsidR="008B3568">
        <w:rPr>
          <w:kern w:val="2"/>
        </w:rPr>
        <w:t xml:space="preserve"> gewerkt</w:t>
      </w:r>
      <w:r w:rsidRPr="00400517">
        <w:rPr>
          <w:kern w:val="2"/>
        </w:rPr>
        <w:t>.</w:t>
      </w:r>
    </w:p>
    <w:p w:rsidR="00DA55B0" w:rsidRPr="00400517" w:rsidRDefault="00DA55B0" w:rsidP="00D12C28">
      <w:pPr>
        <w:spacing w:after="0" w:line="240" w:lineRule="auto"/>
        <w:ind w:left="283"/>
        <w:rPr>
          <w:kern w:val="2"/>
        </w:rPr>
      </w:pPr>
      <w:r w:rsidRPr="00400517">
        <w:rPr>
          <w:kern w:val="2"/>
        </w:rPr>
        <w:t xml:space="preserve">De belangrijkste </w:t>
      </w:r>
      <w:r w:rsidR="00651330">
        <w:rPr>
          <w:kern w:val="2"/>
        </w:rPr>
        <w:t>speer</w:t>
      </w:r>
      <w:r w:rsidR="002332AC">
        <w:rPr>
          <w:kern w:val="2"/>
        </w:rPr>
        <w:t xml:space="preserve">punten </w:t>
      </w:r>
      <w:r w:rsidR="00651330">
        <w:rPr>
          <w:kern w:val="2"/>
        </w:rPr>
        <w:t xml:space="preserve">van beleid </w:t>
      </w:r>
      <w:r w:rsidRPr="00400517">
        <w:rPr>
          <w:kern w:val="2"/>
        </w:rPr>
        <w:t>zijn het investeren in</w:t>
      </w:r>
      <w:r w:rsidR="00400517" w:rsidRPr="00400517">
        <w:rPr>
          <w:kern w:val="2"/>
        </w:rPr>
        <w:t xml:space="preserve"> </w:t>
      </w:r>
      <w:r w:rsidR="00651330">
        <w:rPr>
          <w:kern w:val="2"/>
        </w:rPr>
        <w:t>de bekwaamheid van en binding met</w:t>
      </w:r>
      <w:r w:rsidR="00651330" w:rsidRPr="00400517">
        <w:rPr>
          <w:kern w:val="2"/>
        </w:rPr>
        <w:t xml:space="preserve"> </w:t>
      </w:r>
      <w:r w:rsidR="00651330">
        <w:rPr>
          <w:kern w:val="2"/>
        </w:rPr>
        <w:t xml:space="preserve">de </w:t>
      </w:r>
      <w:r w:rsidR="00400517" w:rsidRPr="00400517">
        <w:rPr>
          <w:kern w:val="2"/>
        </w:rPr>
        <w:t>vrijwilligers</w:t>
      </w:r>
      <w:r w:rsidRPr="00400517">
        <w:rPr>
          <w:kern w:val="2"/>
        </w:rPr>
        <w:t xml:space="preserve">, het verder ontwikkelen van het VPTZ model en het onderzoeken van de mogelijkheden </w:t>
      </w:r>
      <w:r w:rsidR="00400517" w:rsidRPr="00400517">
        <w:rPr>
          <w:kern w:val="2"/>
        </w:rPr>
        <w:t xml:space="preserve">om </w:t>
      </w:r>
      <w:r w:rsidR="008B3568">
        <w:rPr>
          <w:kern w:val="2"/>
        </w:rPr>
        <w:t>het hospice uit te breiden</w:t>
      </w:r>
      <w:r w:rsidR="002332AC">
        <w:rPr>
          <w:kern w:val="2"/>
        </w:rPr>
        <w:t>.</w:t>
      </w:r>
    </w:p>
    <w:p w:rsidR="00DA55B0" w:rsidRPr="00400517" w:rsidRDefault="00DA55B0" w:rsidP="00DA55B0">
      <w:pPr>
        <w:spacing w:after="0" w:line="240" w:lineRule="auto"/>
        <w:rPr>
          <w:kern w:val="2"/>
        </w:rPr>
      </w:pPr>
    </w:p>
    <w:p w:rsidR="00DA55B0" w:rsidRPr="00400517" w:rsidRDefault="00DA55B0" w:rsidP="00D12C28">
      <w:pPr>
        <w:spacing w:after="0" w:line="240" w:lineRule="auto"/>
        <w:ind w:firstLine="283"/>
        <w:rPr>
          <w:kern w:val="2"/>
        </w:rPr>
      </w:pPr>
      <w:r w:rsidRPr="00400517">
        <w:rPr>
          <w:kern w:val="2"/>
        </w:rPr>
        <w:t>Houten, december 2023</w:t>
      </w:r>
    </w:p>
    <w:p w:rsidR="00960456" w:rsidRDefault="00960456" w:rsidP="00655BB0">
      <w:pPr>
        <w:pStyle w:val="Lijstalinea"/>
      </w:pPr>
    </w:p>
    <w:p w:rsidR="00B07E4D" w:rsidRDefault="00B07E4D">
      <w:pPr>
        <w:rPr>
          <w:b/>
          <w:bCs/>
        </w:rPr>
      </w:pPr>
      <w:r>
        <w:rPr>
          <w:b/>
          <w:bCs/>
        </w:rPr>
        <w:br w:type="page"/>
      </w:r>
    </w:p>
    <w:p w:rsidR="00655BB0" w:rsidRDefault="00A868C9" w:rsidP="00655BB0">
      <w:pPr>
        <w:pStyle w:val="Lijstalinea"/>
        <w:numPr>
          <w:ilvl w:val="0"/>
          <w:numId w:val="2"/>
        </w:numPr>
      </w:pPr>
      <w:r w:rsidRPr="005352E3">
        <w:rPr>
          <w:b/>
          <w:bCs/>
        </w:rPr>
        <w:lastRenderedPageBreak/>
        <w:t>Missie</w:t>
      </w:r>
      <w:r w:rsidRPr="005352E3">
        <w:rPr>
          <w:b/>
          <w:bCs/>
        </w:rPr>
        <w:br/>
      </w:r>
      <w:r>
        <w:br/>
      </w:r>
      <w:r w:rsidRPr="00960456">
        <w:rPr>
          <w:rFonts w:cstheme="minorHAnsi"/>
        </w:rPr>
        <w:t>Hospice Kromme Rijnstreek</w:t>
      </w:r>
      <w:r w:rsidR="00A9395D">
        <w:rPr>
          <w:rFonts w:cstheme="minorHAnsi"/>
        </w:rPr>
        <w:t xml:space="preserve"> (hierna: “HKR”)</w:t>
      </w:r>
      <w:r w:rsidRPr="00960456">
        <w:rPr>
          <w:rFonts w:cstheme="minorHAnsi"/>
        </w:rPr>
        <w:t xml:space="preserve"> </w:t>
      </w:r>
      <w:r w:rsidR="002332AC">
        <w:rPr>
          <w:rFonts w:cstheme="minorHAnsi"/>
        </w:rPr>
        <w:t xml:space="preserve">biedt </w:t>
      </w:r>
      <w:r w:rsidRPr="00960456">
        <w:rPr>
          <w:rFonts w:cstheme="minorHAnsi"/>
        </w:rPr>
        <w:t>gasten en hun naasten op kleinschalige wijze, in een intieme huiselijke sfeer, met oog voor de menselijke behoeften en waardigheid, palliatieve terminale zorg op maat</w:t>
      </w:r>
      <w:r w:rsidR="00C05D26">
        <w:rPr>
          <w:rFonts w:cstheme="minorHAnsi"/>
        </w:rPr>
        <w:t xml:space="preserve">. </w:t>
      </w:r>
      <w:r w:rsidR="002332AC">
        <w:rPr>
          <w:rFonts w:cstheme="minorHAnsi"/>
        </w:rPr>
        <w:t>En</w:t>
      </w:r>
      <w:r w:rsidRPr="00960456">
        <w:rPr>
          <w:rFonts w:cstheme="minorHAnsi"/>
        </w:rPr>
        <w:t xml:space="preserve"> </w:t>
      </w:r>
      <w:r w:rsidR="002332AC">
        <w:rPr>
          <w:rFonts w:cstheme="minorHAnsi"/>
        </w:rPr>
        <w:t xml:space="preserve">ze </w:t>
      </w:r>
      <w:r w:rsidRPr="00960456">
        <w:rPr>
          <w:rFonts w:cstheme="minorHAnsi"/>
        </w:rPr>
        <w:t xml:space="preserve">biedt de gast - vanuit een afgestemde samenwerking tussen professionele zorg, mantelzorg en vrijwilligerszorg - ondersteuning die gericht is op het verlichten van lichamelijk en geestelijk lijden. De gast staat centraal, </w:t>
      </w:r>
      <w:r w:rsidR="002332AC">
        <w:rPr>
          <w:rFonts w:cstheme="minorHAnsi"/>
        </w:rPr>
        <w:t>en daarbij is</w:t>
      </w:r>
      <w:r w:rsidR="002332AC" w:rsidRPr="00960456">
        <w:rPr>
          <w:rFonts w:cstheme="minorHAnsi"/>
        </w:rPr>
        <w:t xml:space="preserve"> </w:t>
      </w:r>
      <w:r w:rsidRPr="00960456">
        <w:rPr>
          <w:rFonts w:cstheme="minorHAnsi"/>
        </w:rPr>
        <w:t xml:space="preserve">er ook aandacht voor het welzijn van de familie en/of andere naasten. </w:t>
      </w:r>
      <w:r w:rsidR="006F1FE5">
        <w:rPr>
          <w:rFonts w:cstheme="minorHAnsi"/>
        </w:rPr>
        <w:br/>
      </w:r>
    </w:p>
    <w:p w:rsidR="00B07E4D" w:rsidRPr="00655BB0" w:rsidRDefault="00B07E4D" w:rsidP="00B07E4D">
      <w:pPr>
        <w:pStyle w:val="Lijstalinea"/>
        <w:ind w:left="643"/>
      </w:pPr>
    </w:p>
    <w:p w:rsidR="003531DE" w:rsidRDefault="00A868C9" w:rsidP="003531DE">
      <w:pPr>
        <w:pStyle w:val="Lijstalinea"/>
        <w:numPr>
          <w:ilvl w:val="0"/>
          <w:numId w:val="2"/>
        </w:numPr>
      </w:pPr>
      <w:r w:rsidRPr="00655BB0">
        <w:rPr>
          <w:b/>
          <w:bCs/>
        </w:rPr>
        <w:t>Visie</w:t>
      </w:r>
      <w:r w:rsidR="005352E3" w:rsidRPr="00655BB0">
        <w:rPr>
          <w:b/>
          <w:bCs/>
        </w:rPr>
        <w:br/>
      </w:r>
    </w:p>
    <w:p w:rsidR="00A868C9" w:rsidRPr="00960456" w:rsidRDefault="000204C3" w:rsidP="003531DE">
      <w:pPr>
        <w:pStyle w:val="Lijstalinea"/>
        <w:ind w:left="643"/>
      </w:pPr>
      <w:r>
        <w:t xml:space="preserve">HKR </w:t>
      </w:r>
      <w:r w:rsidR="00A868C9" w:rsidRPr="00960456">
        <w:t xml:space="preserve">gaat uit van de gedachte dat ieder mens uniek is en het recht heeft om in een menswaardige en respectvolle omgeving op zijn/haar geheel eigen wijze afscheid te nemen van het leven. Privacy en gastvrijheid zijn daarbij belangrijke uitgangspunten. </w:t>
      </w:r>
    </w:p>
    <w:p w:rsidR="00A868C9" w:rsidRPr="004067BC" w:rsidRDefault="00A868C9" w:rsidP="00960456">
      <w:pPr>
        <w:pStyle w:val="Normaalweb"/>
        <w:shd w:val="clear" w:color="auto" w:fill="FFFFFF"/>
        <w:spacing w:before="0" w:beforeAutospacing="0" w:after="0" w:afterAutospacing="0"/>
        <w:ind w:left="708"/>
        <w:rPr>
          <w:rFonts w:asciiTheme="minorHAnsi" w:hAnsiTheme="minorHAnsi"/>
          <w:sz w:val="22"/>
          <w:szCs w:val="22"/>
        </w:rPr>
      </w:pPr>
      <w:r w:rsidRPr="00960456">
        <w:rPr>
          <w:rFonts w:asciiTheme="minorHAnsi" w:hAnsiTheme="minorHAnsi"/>
          <w:sz w:val="22"/>
          <w:szCs w:val="22"/>
        </w:rPr>
        <w:t xml:space="preserve">In de zorg en begeleiding van gasten en hun naasten staan </w:t>
      </w:r>
      <w:r w:rsidR="00B20C7D">
        <w:rPr>
          <w:rFonts w:asciiTheme="minorHAnsi" w:hAnsiTheme="minorHAnsi"/>
          <w:sz w:val="22"/>
          <w:szCs w:val="22"/>
        </w:rPr>
        <w:t xml:space="preserve">deskundige </w:t>
      </w:r>
      <w:r w:rsidRPr="00960456">
        <w:rPr>
          <w:rFonts w:asciiTheme="minorHAnsi" w:hAnsiTheme="minorHAnsi"/>
          <w:sz w:val="22"/>
          <w:szCs w:val="22"/>
        </w:rPr>
        <w:t xml:space="preserve">vrijwilligers centraal. </w:t>
      </w:r>
    </w:p>
    <w:p w:rsidR="007E1368" w:rsidRDefault="007E1368" w:rsidP="00960456">
      <w:pPr>
        <w:pStyle w:val="Normaalweb"/>
        <w:shd w:val="clear" w:color="auto" w:fill="FFFFFF"/>
        <w:spacing w:before="0" w:beforeAutospacing="0" w:after="0" w:afterAutospacing="0"/>
        <w:ind w:left="708"/>
        <w:rPr>
          <w:rFonts w:asciiTheme="minorHAnsi" w:hAnsiTheme="minorHAnsi"/>
          <w:sz w:val="22"/>
          <w:szCs w:val="22"/>
        </w:rPr>
      </w:pPr>
    </w:p>
    <w:p w:rsidR="00C05D26" w:rsidRDefault="00A868C9" w:rsidP="00960456">
      <w:pPr>
        <w:pStyle w:val="Normaalweb"/>
        <w:shd w:val="clear" w:color="auto" w:fill="FFFFFF"/>
        <w:spacing w:before="0" w:beforeAutospacing="0" w:after="0" w:afterAutospacing="0"/>
        <w:ind w:left="708"/>
        <w:rPr>
          <w:rFonts w:asciiTheme="minorHAnsi" w:hAnsiTheme="minorHAnsi"/>
          <w:sz w:val="22"/>
          <w:szCs w:val="22"/>
        </w:rPr>
      </w:pPr>
      <w:r w:rsidRPr="00960456">
        <w:rPr>
          <w:rFonts w:asciiTheme="minorHAnsi" w:hAnsiTheme="minorHAnsi"/>
          <w:sz w:val="22"/>
          <w:szCs w:val="22"/>
        </w:rPr>
        <w:t xml:space="preserve">De </w:t>
      </w:r>
      <w:r w:rsidR="00307592">
        <w:rPr>
          <w:rFonts w:asciiTheme="minorHAnsi" w:hAnsiTheme="minorHAnsi"/>
          <w:sz w:val="22"/>
          <w:szCs w:val="22"/>
        </w:rPr>
        <w:t>verpleegkundige</w:t>
      </w:r>
      <w:r w:rsidRPr="00960456">
        <w:rPr>
          <w:rFonts w:asciiTheme="minorHAnsi" w:hAnsiTheme="minorHAnsi"/>
          <w:sz w:val="22"/>
          <w:szCs w:val="22"/>
        </w:rPr>
        <w:t xml:space="preserve"> zorg in </w:t>
      </w:r>
      <w:r w:rsidR="00A9395D">
        <w:rPr>
          <w:rFonts w:asciiTheme="minorHAnsi" w:hAnsiTheme="minorHAnsi"/>
          <w:sz w:val="22"/>
          <w:szCs w:val="22"/>
        </w:rPr>
        <w:t>HKR</w:t>
      </w:r>
      <w:r w:rsidRPr="00960456">
        <w:rPr>
          <w:rFonts w:asciiTheme="minorHAnsi" w:hAnsiTheme="minorHAnsi"/>
          <w:sz w:val="22"/>
          <w:szCs w:val="22"/>
        </w:rPr>
        <w:t xml:space="preserve"> wordt geleverd door verpleegkundigen van een thuiszorgorganisatie. </w:t>
      </w:r>
      <w:r w:rsidR="00307592">
        <w:rPr>
          <w:rFonts w:asciiTheme="minorHAnsi" w:hAnsiTheme="minorHAnsi"/>
          <w:sz w:val="22"/>
          <w:szCs w:val="22"/>
        </w:rPr>
        <w:t xml:space="preserve">De medische zorg wordt geleverd door de eigen huisarts van de gast of door de aan het hospice verbonden hospice artsen als de gast van buiten de regio komt. </w:t>
      </w:r>
      <w:r w:rsidRPr="00960456">
        <w:rPr>
          <w:rFonts w:asciiTheme="minorHAnsi" w:hAnsiTheme="minorHAnsi"/>
          <w:sz w:val="22"/>
          <w:szCs w:val="22"/>
        </w:rPr>
        <w:t xml:space="preserve">Alle professionals zijn gespecialiseerd in palliatieve </w:t>
      </w:r>
      <w:r w:rsidR="00A9395D">
        <w:rPr>
          <w:rFonts w:asciiTheme="minorHAnsi" w:hAnsiTheme="minorHAnsi"/>
          <w:sz w:val="22"/>
          <w:szCs w:val="22"/>
        </w:rPr>
        <w:t xml:space="preserve">terminale </w:t>
      </w:r>
      <w:r w:rsidRPr="00960456">
        <w:rPr>
          <w:rFonts w:asciiTheme="minorHAnsi" w:hAnsiTheme="minorHAnsi"/>
          <w:sz w:val="22"/>
          <w:szCs w:val="22"/>
        </w:rPr>
        <w:t xml:space="preserve">zorg. </w:t>
      </w:r>
    </w:p>
    <w:p w:rsidR="007E1368" w:rsidRDefault="007E1368" w:rsidP="00960456">
      <w:pPr>
        <w:pStyle w:val="Normaalweb"/>
        <w:shd w:val="clear" w:color="auto" w:fill="FFFFFF"/>
        <w:spacing w:before="0" w:beforeAutospacing="0" w:after="0" w:afterAutospacing="0"/>
        <w:ind w:left="708"/>
        <w:rPr>
          <w:rFonts w:asciiTheme="minorHAnsi" w:hAnsiTheme="minorHAnsi"/>
          <w:sz w:val="22"/>
          <w:szCs w:val="22"/>
        </w:rPr>
      </w:pPr>
    </w:p>
    <w:p w:rsidR="00A868C9" w:rsidRPr="00960456" w:rsidRDefault="00A9395D" w:rsidP="00960456">
      <w:pPr>
        <w:pStyle w:val="Normaalweb"/>
        <w:shd w:val="clear" w:color="auto" w:fill="FFFFFF"/>
        <w:spacing w:before="0" w:beforeAutospacing="0" w:after="0" w:afterAutospacing="0"/>
        <w:ind w:left="708"/>
        <w:rPr>
          <w:rFonts w:asciiTheme="minorHAnsi" w:hAnsiTheme="minorHAnsi" w:cs="Calibri"/>
          <w:sz w:val="22"/>
          <w:szCs w:val="22"/>
          <w:shd w:val="clear" w:color="auto" w:fill="FFFFFF"/>
        </w:rPr>
      </w:pPr>
      <w:r>
        <w:rPr>
          <w:rFonts w:asciiTheme="minorHAnsi" w:hAnsiTheme="minorHAnsi"/>
          <w:sz w:val="22"/>
          <w:szCs w:val="22"/>
        </w:rPr>
        <w:t>HKR</w:t>
      </w:r>
      <w:r w:rsidR="00A868C9" w:rsidRPr="00960456">
        <w:rPr>
          <w:rFonts w:asciiTheme="minorHAnsi" w:hAnsiTheme="minorHAnsi"/>
          <w:sz w:val="22"/>
          <w:szCs w:val="22"/>
        </w:rPr>
        <w:t xml:space="preserve"> </w:t>
      </w:r>
      <w:r w:rsidR="00F72D37">
        <w:rPr>
          <w:rFonts w:asciiTheme="minorHAnsi" w:hAnsiTheme="minorHAnsi" w:cs="Calibri"/>
          <w:sz w:val="22"/>
          <w:szCs w:val="22"/>
        </w:rPr>
        <w:t xml:space="preserve">biedt haar diensten aan </w:t>
      </w:r>
      <w:r w:rsidR="00A868C9" w:rsidRPr="00960456">
        <w:rPr>
          <w:rFonts w:asciiTheme="minorHAnsi" w:hAnsiTheme="minorHAnsi" w:cs="Calibri"/>
          <w:sz w:val="22"/>
          <w:szCs w:val="22"/>
        </w:rPr>
        <w:t>op neutrale grondslag (</w:t>
      </w:r>
      <w:r w:rsidR="00A868C9" w:rsidRPr="00960456">
        <w:rPr>
          <w:rFonts w:asciiTheme="minorHAnsi" w:hAnsiTheme="minorHAnsi" w:cs="Calibri"/>
          <w:sz w:val="22"/>
          <w:szCs w:val="22"/>
          <w:shd w:val="clear" w:color="auto" w:fill="FFFFFF"/>
        </w:rPr>
        <w:t>geen geloof of specifieke levensbeschouwing).</w:t>
      </w:r>
    </w:p>
    <w:p w:rsidR="001E043E" w:rsidRDefault="001E043E" w:rsidP="00400517">
      <w:pPr>
        <w:ind w:left="708"/>
        <w:rPr>
          <w:rFonts w:cs="Arial Unicode MS"/>
          <w:bCs/>
        </w:rPr>
      </w:pPr>
    </w:p>
    <w:p w:rsidR="00A868C9" w:rsidRPr="00AE4619" w:rsidRDefault="00307592" w:rsidP="00400517">
      <w:pPr>
        <w:ind w:left="708"/>
        <w:rPr>
          <w:rFonts w:cs="Arial Unicode MS"/>
          <w:bCs/>
          <w:color w:val="00B050"/>
        </w:rPr>
      </w:pPr>
      <w:r>
        <w:rPr>
          <w:rFonts w:cs="Arial Unicode MS"/>
          <w:bCs/>
        </w:rPr>
        <w:t>De visie laat</w:t>
      </w:r>
      <w:r w:rsidR="00400517">
        <w:rPr>
          <w:rFonts w:cs="Arial Unicode MS"/>
          <w:bCs/>
        </w:rPr>
        <w:t xml:space="preserve"> zich vertalen in de volgende kernwaarden: geborgenheid, gastvrijheid en persoonlijke aandacht voor gasten en naasten, met respect voor ieders levensbeschouwing. </w:t>
      </w:r>
      <w:r w:rsidR="00B20C7D" w:rsidRPr="00AE4619">
        <w:rPr>
          <w:rFonts w:cs="Arial Unicode MS"/>
          <w:bCs/>
        </w:rPr>
        <w:br/>
      </w:r>
      <w:r w:rsidR="00B20C7D" w:rsidRPr="00AE4619">
        <w:rPr>
          <w:rFonts w:cs="Arial Unicode MS"/>
          <w:bCs/>
          <w:color w:val="00B050"/>
        </w:rPr>
        <w:tab/>
      </w:r>
    </w:p>
    <w:p w:rsidR="00A868C9" w:rsidRDefault="00A868C9" w:rsidP="00655BB0">
      <w:pPr>
        <w:pStyle w:val="Lijstalinea"/>
        <w:numPr>
          <w:ilvl w:val="0"/>
          <w:numId w:val="2"/>
        </w:numPr>
      </w:pPr>
      <w:r w:rsidRPr="00655BB0">
        <w:rPr>
          <w:b/>
          <w:bCs/>
        </w:rPr>
        <w:t>Locatie</w:t>
      </w:r>
      <w:r w:rsidR="00960456" w:rsidRPr="00655BB0">
        <w:rPr>
          <w:b/>
          <w:bCs/>
        </w:rPr>
        <w:t xml:space="preserve"> en voorzieningen</w:t>
      </w:r>
      <w:r w:rsidR="00655BB0">
        <w:rPr>
          <w:b/>
          <w:bCs/>
        </w:rPr>
        <w:br/>
      </w:r>
      <w:r w:rsidRPr="00655BB0">
        <w:rPr>
          <w:b/>
          <w:bCs/>
        </w:rPr>
        <w:br/>
      </w:r>
      <w:r w:rsidR="00A9395D">
        <w:t>HKR</w:t>
      </w:r>
      <w:r>
        <w:t xml:space="preserve"> is gevestigd in het pand aan de Handboog 8 (3994 AD) in Houten. Het hospice </w:t>
      </w:r>
      <w:r w:rsidR="00F72D37">
        <w:t xml:space="preserve">beschikt over </w:t>
      </w:r>
      <w:r>
        <w:t xml:space="preserve">vier </w:t>
      </w:r>
      <w:r w:rsidR="00655BB0">
        <w:t>unit</w:t>
      </w:r>
      <w:r w:rsidR="00F72D37">
        <w:t xml:space="preserve">s waarbinnen onze gasten </w:t>
      </w:r>
      <w:r w:rsidR="00655BB0">
        <w:t xml:space="preserve">verblijven. Een gastenunit bestaat uit een </w:t>
      </w:r>
      <w:r w:rsidR="00F72D37">
        <w:t>privé-</w:t>
      </w:r>
      <w:r w:rsidR="00655BB0">
        <w:t xml:space="preserve">slaapkamer, badkamer, </w:t>
      </w:r>
      <w:r w:rsidR="0088011E">
        <w:t xml:space="preserve">zitkamer met slaapgelegenheid </w:t>
      </w:r>
      <w:r w:rsidR="00655BB0">
        <w:t xml:space="preserve"> en veranda.</w:t>
      </w:r>
      <w:r w:rsidR="00F72D37">
        <w:t xml:space="preserve"> </w:t>
      </w:r>
      <w:r w:rsidR="00960456">
        <w:t xml:space="preserve">Daarnaast is er een ruime </w:t>
      </w:r>
      <w:r w:rsidR="00F72D37">
        <w:t xml:space="preserve">gemeenschappelijke </w:t>
      </w:r>
      <w:r w:rsidR="00960456">
        <w:t xml:space="preserve">woonkamer </w:t>
      </w:r>
      <w:r w:rsidR="00655BB0">
        <w:t xml:space="preserve">met open keuken </w:t>
      </w:r>
      <w:r w:rsidR="00960456">
        <w:t xml:space="preserve">en tuin beschikbaar. </w:t>
      </w:r>
      <w:r w:rsidR="0088011E">
        <w:t>Ook is er een stilteruimte aanwezig waar een</w:t>
      </w:r>
      <w:r w:rsidR="00307592">
        <w:t xml:space="preserve"> </w:t>
      </w:r>
      <w:r w:rsidR="0088011E">
        <w:t xml:space="preserve">ieder zich kan terugtrekken. </w:t>
      </w:r>
      <w:r w:rsidR="00F72D37">
        <w:t>Ons pand kenmerkt zich door een fijne en warme sfeer waarin een</w:t>
      </w:r>
      <w:r w:rsidR="00CE47A6">
        <w:t xml:space="preserve"> </w:t>
      </w:r>
      <w:r w:rsidR="00F72D37">
        <w:t>ieder zich welkom en thuis voelt.</w:t>
      </w:r>
      <w:r w:rsidR="00655BB0">
        <w:br/>
      </w:r>
    </w:p>
    <w:p w:rsidR="00B07E4D" w:rsidRDefault="00B07E4D" w:rsidP="00B07E4D">
      <w:pPr>
        <w:pStyle w:val="Lijstalinea"/>
        <w:ind w:left="643"/>
      </w:pPr>
    </w:p>
    <w:p w:rsidR="00032E1C" w:rsidRDefault="00655BB0" w:rsidP="00032E1C">
      <w:pPr>
        <w:pStyle w:val="Lijstalinea"/>
        <w:numPr>
          <w:ilvl w:val="0"/>
          <w:numId w:val="2"/>
        </w:numPr>
        <w:spacing w:line="240" w:lineRule="auto"/>
      </w:pPr>
      <w:r w:rsidRPr="00032E1C">
        <w:rPr>
          <w:b/>
          <w:bCs/>
        </w:rPr>
        <w:t>Diensten</w:t>
      </w:r>
      <w:r w:rsidRPr="00032E1C">
        <w:rPr>
          <w:b/>
          <w:bCs/>
        </w:rPr>
        <w:br/>
      </w:r>
      <w:r w:rsidRPr="00032E1C">
        <w:rPr>
          <w:b/>
          <w:bCs/>
        </w:rPr>
        <w:br/>
      </w:r>
      <w:r w:rsidR="00A9395D">
        <w:t>HKR</w:t>
      </w:r>
      <w:r w:rsidR="006918C3">
        <w:t xml:space="preserve"> </w:t>
      </w:r>
      <w:r w:rsidR="00032E1C">
        <w:t xml:space="preserve">levert alle zorg rondom het levenseinde van een gast in het hospice. </w:t>
      </w:r>
      <w:r w:rsidR="002332AC">
        <w:t xml:space="preserve">En </w:t>
      </w:r>
      <w:r w:rsidR="00032E1C">
        <w:t xml:space="preserve">is </w:t>
      </w:r>
      <w:r w:rsidR="00B00BDD">
        <w:t xml:space="preserve">voor deze dienst </w:t>
      </w:r>
      <w:r w:rsidR="00032E1C">
        <w:t>aangesloten bij</w:t>
      </w:r>
      <w:r w:rsidR="00AE446A">
        <w:t xml:space="preserve"> VPTZ</w:t>
      </w:r>
      <w:r w:rsidR="00032E1C">
        <w:t>, de koepel voor lokale en regionale vrijwilligersorganisaties in de palliatieve terminale zorg.</w:t>
      </w:r>
    </w:p>
    <w:p w:rsidR="00032E1C" w:rsidRDefault="00032E1C" w:rsidP="00032E1C">
      <w:pPr>
        <w:spacing w:line="240" w:lineRule="auto"/>
        <w:ind w:left="643"/>
      </w:pPr>
      <w:r>
        <w:t>Met een vast team van professionele verpleegkundigen</w:t>
      </w:r>
      <w:r w:rsidR="001F119F">
        <w:t xml:space="preserve"> </w:t>
      </w:r>
      <w:r>
        <w:t>en goed geschoolde compassievolle vrijwilligers</w:t>
      </w:r>
      <w:r w:rsidR="00B770C4">
        <w:t xml:space="preserve">, </w:t>
      </w:r>
      <w:r>
        <w:t xml:space="preserve">onder </w:t>
      </w:r>
      <w:r w:rsidR="00F72D37">
        <w:t xml:space="preserve">aansturing </w:t>
      </w:r>
      <w:r>
        <w:t>van een coördinator, wordt er alle aandacht gegeven aan onze gasten maar ook aan familie en dierbaren van de gasten.</w:t>
      </w:r>
    </w:p>
    <w:p w:rsidR="00032E1C" w:rsidRDefault="00032E1C" w:rsidP="00AE4619">
      <w:pPr>
        <w:spacing w:line="240" w:lineRule="auto"/>
        <w:ind w:left="643"/>
      </w:pPr>
      <w:r>
        <w:lastRenderedPageBreak/>
        <w:t xml:space="preserve">De belangrijkste taak van de vrijwilligers is “er te zijn voor de gast”. De wensen en behoeften van de gast en diens naasten staan </w:t>
      </w:r>
      <w:r w:rsidR="00F72D37">
        <w:t xml:space="preserve">daarbij </w:t>
      </w:r>
      <w:r>
        <w:t>centraal. Dat beteken</w:t>
      </w:r>
      <w:r w:rsidR="00F90785">
        <w:t>t</w:t>
      </w:r>
      <w:r>
        <w:t xml:space="preserve"> een luisterend oor bieden, een praatje voor de gezelligheid, een spelletje, een stukje wandelen in de tuin, helpen bij de maaltijd </w:t>
      </w:r>
      <w:r w:rsidR="00307592">
        <w:t>en</w:t>
      </w:r>
      <w:r>
        <w:t xml:space="preserve"> uiteraard ook meehelpen met de verpleegkundige zorg voor de gast.</w:t>
      </w:r>
    </w:p>
    <w:p w:rsidR="00032E1C" w:rsidRDefault="00693042" w:rsidP="00032E1C">
      <w:pPr>
        <w:spacing w:line="240" w:lineRule="auto"/>
        <w:ind w:left="643"/>
      </w:pPr>
      <w:r>
        <w:t>In eerste instantie wordt d</w:t>
      </w:r>
      <w:r w:rsidR="00032E1C">
        <w:t xml:space="preserve">e medische zorg verleend door de eigen huisarts. Als dat niet mogelijk is, of een gast van buiten de regio komt, </w:t>
      </w:r>
      <w:r w:rsidR="00307592">
        <w:t xml:space="preserve">dan </w:t>
      </w:r>
      <w:r w:rsidR="00032E1C">
        <w:t>zijn er twee hospice artsen</w:t>
      </w:r>
      <w:r w:rsidR="00307592">
        <w:t>,</w:t>
      </w:r>
      <w:r w:rsidR="00032E1C">
        <w:t xml:space="preserve"> verbonden aan HKR</w:t>
      </w:r>
      <w:r w:rsidR="00307592">
        <w:t>,</w:t>
      </w:r>
      <w:r w:rsidR="00032E1C">
        <w:t xml:space="preserve"> die de medische zorg dan overnemen.</w:t>
      </w:r>
    </w:p>
    <w:p w:rsidR="00AE4619" w:rsidRDefault="00032E1C" w:rsidP="001E043E">
      <w:pPr>
        <w:spacing w:line="240" w:lineRule="auto"/>
        <w:ind w:left="643"/>
        <w:rPr>
          <w:rFonts w:cstheme="minorHAnsi"/>
          <w:b/>
          <w:bCs/>
        </w:rPr>
      </w:pPr>
      <w:r>
        <w:t>Gedurende avond, nacht en weekenden wordt de noodzakelijke medische zorg verleen</w:t>
      </w:r>
      <w:r w:rsidR="001F119F">
        <w:t>d</w:t>
      </w:r>
      <w:r>
        <w:t xml:space="preserve"> door de huisartsenpost, gevestigd in het Antonius Ziekenhuis te Nieuwegein.</w:t>
      </w:r>
      <w:r w:rsidR="00655BB0" w:rsidRPr="00655BB0">
        <w:br/>
      </w:r>
    </w:p>
    <w:p w:rsidR="008A69BB" w:rsidRDefault="00AE4619" w:rsidP="0097329E">
      <w:pPr>
        <w:pStyle w:val="Lijstalinea"/>
        <w:numPr>
          <w:ilvl w:val="0"/>
          <w:numId w:val="2"/>
        </w:numPr>
        <w:spacing w:line="240" w:lineRule="auto"/>
      </w:pPr>
      <w:r w:rsidRPr="001E043E">
        <w:rPr>
          <w:rFonts w:cstheme="minorHAnsi"/>
          <w:b/>
          <w:bCs/>
        </w:rPr>
        <w:t xml:space="preserve">Interne organisatie </w:t>
      </w:r>
      <w:r w:rsidRPr="001E043E">
        <w:rPr>
          <w:rFonts w:cstheme="minorHAnsi"/>
          <w:b/>
          <w:bCs/>
        </w:rPr>
        <w:br/>
      </w:r>
      <w:r w:rsidRPr="001E043E">
        <w:rPr>
          <w:rFonts w:cstheme="minorHAnsi"/>
          <w:b/>
          <w:bCs/>
        </w:rPr>
        <w:br/>
      </w:r>
      <w:r w:rsidR="00307592">
        <w:t>H</w:t>
      </w:r>
      <w:r w:rsidR="00330931">
        <w:t xml:space="preserve">et </w:t>
      </w:r>
      <w:r w:rsidR="00B00BDD">
        <w:t xml:space="preserve">hospice </w:t>
      </w:r>
      <w:r w:rsidR="00307592">
        <w:t xml:space="preserve">valt </w:t>
      </w:r>
      <w:r w:rsidRPr="00032E1C">
        <w:t>bestuurlijk onder twee aparte stichtingen</w:t>
      </w:r>
      <w:r w:rsidR="003531DE">
        <w:t xml:space="preserve">. </w:t>
      </w:r>
      <w:r w:rsidR="00B00BDD">
        <w:t xml:space="preserve"> SHKR</w:t>
      </w:r>
      <w:r w:rsidR="003531DE">
        <w:t xml:space="preserve"> draagt </w:t>
      </w:r>
      <w:r w:rsidRPr="00032E1C">
        <w:t>verantwoordelijkheid voor het hospice</w:t>
      </w:r>
      <w:r w:rsidR="00543914">
        <w:t>: de organisatie en de dienstverlening, waartoe vrijwill</w:t>
      </w:r>
      <w:r w:rsidR="006A27A8">
        <w:t>i</w:t>
      </w:r>
      <w:r w:rsidR="00543914">
        <w:t>gers samenwerken met</w:t>
      </w:r>
      <w:r w:rsidR="00F90785">
        <w:t xml:space="preserve"> verpleegkundigen</w:t>
      </w:r>
      <w:r w:rsidR="003531DE">
        <w:t xml:space="preserve">. De </w:t>
      </w:r>
      <w:r w:rsidR="00B00BDD">
        <w:t>SVHKR</w:t>
      </w:r>
      <w:r w:rsidRPr="00032E1C">
        <w:t xml:space="preserve"> is eigenaar van het hospicegebouw en draagt verantwoordelijkheid voor de financiering</w:t>
      </w:r>
      <w:r w:rsidR="00FF2E43">
        <w:t xml:space="preserve">. Beide </w:t>
      </w:r>
      <w:r w:rsidR="00B00BDD">
        <w:t xml:space="preserve">stichtingen </w:t>
      </w:r>
      <w:r w:rsidR="00FF2E43">
        <w:t>hebben e</w:t>
      </w:r>
      <w:r w:rsidRPr="00032E1C">
        <w:t xml:space="preserve">en </w:t>
      </w:r>
      <w:r w:rsidR="00B00BDD">
        <w:t>RvT</w:t>
      </w:r>
      <w:r w:rsidRPr="00032E1C">
        <w:t xml:space="preserve">. De </w:t>
      </w:r>
      <w:r w:rsidR="00B00BDD">
        <w:t>RvT</w:t>
      </w:r>
      <w:r w:rsidRPr="00032E1C">
        <w:t xml:space="preserve"> vormt een personele unie. </w:t>
      </w:r>
      <w:r w:rsidR="00B41884">
        <w:rPr>
          <w:noProof/>
        </w:rPr>
        <w:t xml:space="preserve">De </w:t>
      </w:r>
      <w:r w:rsidR="00B00BDD">
        <w:rPr>
          <w:noProof/>
        </w:rPr>
        <w:t xml:space="preserve">coördinerende </w:t>
      </w:r>
      <w:r w:rsidR="00B41884">
        <w:rPr>
          <w:noProof/>
        </w:rPr>
        <w:t xml:space="preserve">taken worden </w:t>
      </w:r>
      <w:r w:rsidR="00B00BDD">
        <w:rPr>
          <w:noProof/>
        </w:rPr>
        <w:t xml:space="preserve"> verzorgd door een – door het bestuur aangesteld – lid van het Buurtzorgteam</w:t>
      </w:r>
      <w:r w:rsidR="00B41884">
        <w:rPr>
          <w:noProof/>
        </w:rPr>
        <w:t xml:space="preserve">. </w:t>
      </w:r>
      <w:r w:rsidR="00F90785">
        <w:rPr>
          <w:noProof/>
        </w:rPr>
        <w:t>Het team van verpleegkundigen wordt ingehuurd.</w:t>
      </w:r>
      <w:r w:rsidR="00B41884">
        <w:t xml:space="preserve"> </w:t>
      </w:r>
      <w:r w:rsidR="00B41884" w:rsidRPr="00032E1C">
        <w:br/>
      </w:r>
      <w:r w:rsidR="003868BE">
        <w:rPr>
          <w:noProof/>
          <w:lang w:eastAsia="nl-NL"/>
        </w:rPr>
        <w:pict>
          <v:shapetype id="_x0000_t32" coordsize="21600,21600" o:spt="32" o:oned="t" path="m,l21600,21600e" filled="f">
            <v:path arrowok="t" fillok="f" o:connecttype="none"/>
            <o:lock v:ext="edit" shapetype="t"/>
          </v:shapetype>
          <v:shape id="AutoShape 3" o:spid="_x0000_s1026" type="#_x0000_t32" style="position:absolute;left:0;text-align:left;margin-left:160.7pt;margin-top:171.9pt;width:37.8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" strokecolor="#5b9bd5 [3208]" strokeweight="1pt">
            <v:shadow color="#1f3763 [1604]" opacity=".5" offset="1pt"/>
          </v:shape>
        </w:pict>
      </w:r>
      <w:r w:rsidR="003868BE">
        <w:rPr>
          <w:noProof/>
          <w:lang w:eastAsia="nl-NL"/>
        </w:rPr>
        <w:pict>
          <v:shape id="AutoShape 2" o:spid="_x0000_s1027" type="#_x0000_t32" style="position:absolute;left:0;text-align:left;margin-left:119.85pt;margin-top:171.9pt;width:.05pt;height:.05pt;z-index:251658240;visibility:visible;mso-position-horizontal-relative:text;mso-position-vertical-relative:text"/>
        </w:pict>
      </w:r>
      <w:r>
        <w:rPr>
          <w:noProof/>
          <w:lang w:eastAsia="nl-NL"/>
        </w:rPr>
        <w:drawing>
          <wp:inline distT="0" distB="0" distL="0" distR="0">
            <wp:extent cx="4495800" cy="3200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5800" cy="3200400"/>
                    </a:xfrm>
                    <a:prstGeom prst="rect">
                      <a:avLst/>
                    </a:prstGeom>
                    <a:noFill/>
                    <a:ln>
                      <a:noFill/>
                    </a:ln>
                  </pic:spPr>
                </pic:pic>
              </a:graphicData>
            </a:graphic>
          </wp:inline>
        </w:drawing>
      </w:r>
    </w:p>
    <w:p w:rsidR="001F356B" w:rsidRDefault="001F356B" w:rsidP="001F356B">
      <w:pPr>
        <w:spacing w:line="240" w:lineRule="auto"/>
        <w:ind w:left="283"/>
        <w:rPr>
          <w:sz w:val="18"/>
          <w:szCs w:val="18"/>
        </w:rPr>
      </w:pPr>
      <w:r w:rsidRPr="001F356B">
        <w:rPr>
          <w:b/>
          <w:sz w:val="18"/>
          <w:szCs w:val="18"/>
        </w:rPr>
        <w:t>*</w:t>
      </w:r>
      <w:r w:rsidRPr="001F356B">
        <w:rPr>
          <w:sz w:val="18"/>
          <w:szCs w:val="18"/>
        </w:rPr>
        <w:t>) De Raad van Toezicht vormt een personele unie</w:t>
      </w:r>
    </w:p>
    <w:p w:rsidR="001F356B" w:rsidRPr="001F356B" w:rsidRDefault="001F356B" w:rsidP="001F356B">
      <w:pPr>
        <w:spacing w:line="240" w:lineRule="auto"/>
        <w:ind w:left="283"/>
        <w:rPr>
          <w:sz w:val="18"/>
          <w:szCs w:val="18"/>
        </w:rPr>
      </w:pPr>
    </w:p>
    <w:p w:rsidR="00AE4619" w:rsidRDefault="00AE4619" w:rsidP="00AE4619">
      <w:pPr>
        <w:pStyle w:val="Lijstalinea"/>
        <w:numPr>
          <w:ilvl w:val="0"/>
          <w:numId w:val="2"/>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Pr>
          <w:rFonts w:cstheme="minorHAnsi"/>
          <w:b/>
          <w:bCs/>
        </w:rPr>
        <w:t>Samenwerkingspartners</w:t>
      </w:r>
      <w:r>
        <w:rPr>
          <w:rFonts w:cstheme="minorHAnsi"/>
          <w:b/>
          <w:bCs/>
        </w:rPr>
        <w:br/>
      </w:r>
      <w:r w:rsidR="00B41884">
        <w:rPr>
          <w:rFonts w:cstheme="minorHAnsi"/>
          <w:b/>
          <w:bCs/>
        </w:rPr>
        <w:br/>
      </w:r>
      <w:r w:rsidRPr="00032E1C">
        <w:t xml:space="preserve">HKR </w:t>
      </w:r>
      <w:r>
        <w:t>werkt met de volgende partners samen:</w:t>
      </w:r>
      <w:r>
        <w:br/>
      </w:r>
    </w:p>
    <w:p w:rsidR="00AE4619" w:rsidRPr="00032E1C" w:rsidRDefault="003531DE" w:rsidP="00AE4619">
      <w:pPr>
        <w:pStyle w:val="Lijstalinea"/>
        <w:numPr>
          <w:ilvl w:val="0"/>
          <w:numId w:val="16"/>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 xml:space="preserve">Koepelorganisatie </w:t>
      </w:r>
      <w:r w:rsidR="00AE4619" w:rsidRPr="00032E1C">
        <w:t>V</w:t>
      </w:r>
      <w:r>
        <w:t xml:space="preserve">rijwilligers Palliatieve Terminale Zorg Nederland (VPTZ). </w:t>
      </w:r>
    </w:p>
    <w:p w:rsidR="00AE4619" w:rsidRPr="00032E1C" w:rsidRDefault="006A27A8" w:rsidP="00AE4619">
      <w:pPr>
        <w:numPr>
          <w:ilvl w:val="0"/>
          <w:numId w:val="16"/>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heme="majorHAnsi" w:eastAsiaTheme="majorEastAsia" w:hAnsiTheme="majorHAnsi" w:cstheme="majorBidi"/>
          <w:color w:val="2F5496" w:themeColor="accent1" w:themeShade="BF"/>
        </w:rPr>
      </w:pPr>
      <w:r>
        <w:t>N</w:t>
      </w:r>
      <w:r w:rsidR="00AE4619" w:rsidRPr="00032E1C">
        <w:t xml:space="preserve">etwerk </w:t>
      </w:r>
      <w:r>
        <w:t xml:space="preserve">Palliatieve Zorg </w:t>
      </w:r>
      <w:r w:rsidR="00AE4619" w:rsidRPr="00032E1C">
        <w:t>Utrecht</w:t>
      </w:r>
      <w:r w:rsidR="00330931">
        <w:t xml:space="preserve"> stad en</w:t>
      </w:r>
      <w:r w:rsidR="00AE4619" w:rsidRPr="00032E1C">
        <w:t xml:space="preserve"> Zuid</w:t>
      </w:r>
      <w:r w:rsidR="00330931">
        <w:t xml:space="preserve">oost </w:t>
      </w:r>
      <w:r>
        <w:t>Ut</w:t>
      </w:r>
      <w:r w:rsidR="00324203">
        <w:t>recht</w:t>
      </w:r>
      <w:r>
        <w:t>.</w:t>
      </w:r>
      <w:r w:rsidR="00AE4619">
        <w:br/>
      </w:r>
    </w:p>
    <w:p w:rsidR="00AE4619" w:rsidRPr="00032E1C" w:rsidRDefault="00AE4619" w:rsidP="00AE4619">
      <w:pPr>
        <w:numPr>
          <w:ilvl w:val="0"/>
          <w:numId w:val="16"/>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 w:rsidRPr="00032E1C">
        <w:lastRenderedPageBreak/>
        <w:t>de lokale huisartsen</w:t>
      </w:r>
      <w:r w:rsidR="00330931">
        <w:t xml:space="preserve"> en</w:t>
      </w:r>
      <w:r w:rsidRPr="00032E1C">
        <w:t xml:space="preserve"> de transferafdelingen van omringende ziekenhuizen.  </w:t>
      </w:r>
      <w:r>
        <w:br/>
      </w:r>
    </w:p>
    <w:p w:rsidR="003531DE" w:rsidRDefault="00AE4619" w:rsidP="003531DE">
      <w:pPr>
        <w:numPr>
          <w:ilvl w:val="0"/>
          <w:numId w:val="15"/>
        </w:numPr>
        <w:spacing w:line="240" w:lineRule="auto"/>
        <w:contextualSpacing/>
      </w:pPr>
      <w:r w:rsidRPr="00032E1C">
        <w:t>Buurtzorg</w:t>
      </w:r>
      <w:r w:rsidR="003531DE">
        <w:t xml:space="preserve">, </w:t>
      </w:r>
      <w:r w:rsidRPr="00032E1C">
        <w:t xml:space="preserve">een samenwerkingspartner waar de verpleegkundige zorg wordt ingehuurd. </w:t>
      </w:r>
      <w:r>
        <w:br/>
      </w:r>
    </w:p>
    <w:p w:rsidR="00AE4619" w:rsidRPr="00032E1C" w:rsidRDefault="00AE4619" w:rsidP="003531DE">
      <w:pPr>
        <w:numPr>
          <w:ilvl w:val="0"/>
          <w:numId w:val="15"/>
        </w:numPr>
        <w:spacing w:line="240" w:lineRule="auto"/>
        <w:contextualSpacing/>
      </w:pPr>
      <w:r w:rsidRPr="00032E1C">
        <w:t xml:space="preserve">Gemeente </w:t>
      </w:r>
      <w:r w:rsidR="003531DE">
        <w:t xml:space="preserve">Houten </w:t>
      </w:r>
      <w:r w:rsidR="00B41884">
        <w:br/>
      </w:r>
    </w:p>
    <w:p w:rsidR="00AE4619" w:rsidRDefault="00AE4619" w:rsidP="00AE4619">
      <w:pPr>
        <w:numPr>
          <w:ilvl w:val="0"/>
          <w:numId w:val="15"/>
        </w:numPr>
        <w:spacing w:line="240" w:lineRule="auto"/>
        <w:contextualSpacing/>
      </w:pPr>
      <w:r>
        <w:t>R</w:t>
      </w:r>
      <w:r w:rsidRPr="00032E1C">
        <w:t>egionale hospices</w:t>
      </w:r>
      <w:r w:rsidR="00AE446A">
        <w:t xml:space="preserve">, zoals </w:t>
      </w:r>
      <w:r w:rsidR="00324203">
        <w:t xml:space="preserve">Vianen, Nieuwegein, </w:t>
      </w:r>
      <w:r w:rsidR="00B770C4">
        <w:t>IJsselstein</w:t>
      </w:r>
      <w:r w:rsidR="00324203">
        <w:t xml:space="preserve"> en Wijk bij Duurstede</w:t>
      </w:r>
      <w:r w:rsidR="003531DE">
        <w:br/>
      </w:r>
    </w:p>
    <w:p w:rsidR="00B07E4D" w:rsidRPr="00032E1C" w:rsidRDefault="00B07E4D" w:rsidP="00B07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80"/>
        <w:contextualSpacing/>
      </w:pPr>
    </w:p>
    <w:p w:rsidR="007D0CA2" w:rsidRPr="00B42E54" w:rsidRDefault="006918C3" w:rsidP="00651330">
      <w:pPr>
        <w:numPr>
          <w:ilvl w:val="0"/>
          <w:numId w:val="2"/>
        </w:numPr>
        <w:spacing w:line="240" w:lineRule="auto"/>
        <w:contextualSpacing/>
        <w:rPr>
          <w:u w:color="000000"/>
        </w:rPr>
      </w:pPr>
      <w:r w:rsidRPr="00B41884">
        <w:rPr>
          <w:rFonts w:cstheme="minorHAnsi"/>
          <w:b/>
          <w:bCs/>
        </w:rPr>
        <w:t>Interne ontwikkelingen</w:t>
      </w:r>
      <w:r w:rsidR="007D0CA2" w:rsidRPr="00B41884">
        <w:rPr>
          <w:rFonts w:cstheme="minorHAnsi"/>
          <w:b/>
          <w:bCs/>
        </w:rPr>
        <w:br/>
      </w:r>
      <w:r w:rsidR="007D0CA2" w:rsidRPr="00B41884">
        <w:rPr>
          <w:rFonts w:cstheme="minorHAnsi"/>
          <w:b/>
          <w:bCs/>
        </w:rPr>
        <w:br/>
      </w:r>
      <w:r w:rsidR="007D0CA2" w:rsidRPr="00B42E54">
        <w:t xml:space="preserve">Om het concept van Bijna Thuis </w:t>
      </w:r>
      <w:r w:rsidR="00AE446A">
        <w:t xml:space="preserve">Huis </w:t>
      </w:r>
      <w:r w:rsidR="007D0CA2" w:rsidRPr="00B42E54">
        <w:t>(</w:t>
      </w:r>
      <w:r w:rsidR="00AE446A">
        <w:t>hierna: “</w:t>
      </w:r>
      <w:r w:rsidR="007D0CA2" w:rsidRPr="00B42E54">
        <w:t>BTH</w:t>
      </w:r>
      <w:r w:rsidR="00AE446A">
        <w:t>”</w:t>
      </w:r>
      <w:r w:rsidR="007D0CA2" w:rsidRPr="00B42E54">
        <w:t>) volgens VPTZ model aan te scherpen, wordt dit model verder in het hospice geï</w:t>
      </w:r>
      <w:r w:rsidR="00B41884" w:rsidRPr="00B42E54">
        <w:t>mplementeerd</w:t>
      </w:r>
      <w:r w:rsidR="007D0CA2" w:rsidRPr="00B42E54">
        <w:t xml:space="preserve"> en onder de aandacht van alle medewerkers gebracht. Dit betekent onder meer dat d</w:t>
      </w:r>
      <w:r w:rsidR="007D0CA2" w:rsidRPr="00B42E54">
        <w:rPr>
          <w:u w:color="000000"/>
        </w:rPr>
        <w:t>e zorgvrijwilligers</w:t>
      </w:r>
      <w:r w:rsidR="00307592">
        <w:rPr>
          <w:u w:color="000000"/>
        </w:rPr>
        <w:t xml:space="preserve"> het eerste aanspreekpunt voor de gasten zijn</w:t>
      </w:r>
      <w:r w:rsidR="007D0CA2" w:rsidRPr="00B42E54">
        <w:rPr>
          <w:u w:color="000000"/>
        </w:rPr>
        <w:t xml:space="preserve"> binnen de kaders en onderlinge werkafspraken. Dat vereist nauwe, zorgvuldige, maar flexibele samenwerking tussen vrijwilligers</w:t>
      </w:r>
      <w:r w:rsidR="00B42E54" w:rsidRPr="00B42E54">
        <w:rPr>
          <w:u w:color="000000"/>
        </w:rPr>
        <w:t xml:space="preserve"> en</w:t>
      </w:r>
      <w:r w:rsidR="007D0CA2" w:rsidRPr="00B42E54">
        <w:rPr>
          <w:u w:color="000000"/>
        </w:rPr>
        <w:t xml:space="preserve"> verpleegkundigen</w:t>
      </w:r>
      <w:r w:rsidR="00B42E54" w:rsidRPr="00B42E54">
        <w:rPr>
          <w:u w:color="000000"/>
        </w:rPr>
        <w:t>.</w:t>
      </w:r>
      <w:r w:rsidR="007D0CA2" w:rsidRPr="00B42E54">
        <w:rPr>
          <w:u w:color="000000"/>
        </w:rPr>
        <w:t xml:space="preserve"> Deskundigheidbevordering is </w:t>
      </w:r>
      <w:r w:rsidR="00B42E54" w:rsidRPr="00B42E54">
        <w:rPr>
          <w:u w:color="000000"/>
        </w:rPr>
        <w:t>daarbij</w:t>
      </w:r>
      <w:r w:rsidR="00AE446A">
        <w:rPr>
          <w:u w:color="000000"/>
        </w:rPr>
        <w:t xml:space="preserve"> noodzakelijk</w:t>
      </w:r>
      <w:r w:rsidR="007D0CA2" w:rsidRPr="00B42E54">
        <w:rPr>
          <w:u w:color="000000"/>
        </w:rPr>
        <w:t>. De zorg</w:t>
      </w:r>
      <w:r w:rsidR="00DA55B0" w:rsidRPr="00B42E54">
        <w:rPr>
          <w:u w:color="000000"/>
        </w:rPr>
        <w:t>vrijwilligers</w:t>
      </w:r>
      <w:r w:rsidR="007D0CA2" w:rsidRPr="00B42E54">
        <w:rPr>
          <w:u w:color="000000"/>
        </w:rPr>
        <w:t xml:space="preserve"> krijgen daarom extra scholing aangeboden </w:t>
      </w:r>
      <w:r w:rsidR="00B07E4D">
        <w:rPr>
          <w:u w:color="000000"/>
        </w:rPr>
        <w:t xml:space="preserve">om hen verder te ondersteunen. </w:t>
      </w:r>
    </w:p>
    <w:p w:rsidR="007D0CA2" w:rsidRPr="00B42E54" w:rsidRDefault="007D0CA2" w:rsidP="007D0CA2">
      <w:pPr>
        <w:pStyle w:val="Hoofdtekst"/>
        <w:ind w:left="643"/>
        <w:rPr>
          <w:sz w:val="22"/>
          <w:szCs w:val="22"/>
          <w:u w:color="000000"/>
        </w:rPr>
      </w:pPr>
      <w:r w:rsidRPr="00B42E54">
        <w:rPr>
          <w:rFonts w:asciiTheme="minorHAnsi" w:hAnsiTheme="minorHAnsi" w:cstheme="minorHAnsi"/>
          <w:color w:val="auto"/>
          <w:sz w:val="22"/>
          <w:szCs w:val="22"/>
        </w:rPr>
        <w:t>In 2022 is een</w:t>
      </w:r>
      <w:r w:rsidRPr="00B42E54">
        <w:rPr>
          <w:sz w:val="22"/>
          <w:szCs w:val="22"/>
          <w:u w:color="000000"/>
        </w:rPr>
        <w:t xml:space="preserve"> Vrijwilligersraad van start gegaan; een orgaan dat het bestuur gevraagd of ongevraagd </w:t>
      </w:r>
      <w:r w:rsidR="00307592">
        <w:rPr>
          <w:sz w:val="22"/>
          <w:szCs w:val="22"/>
          <w:u w:color="000000"/>
        </w:rPr>
        <w:t>advies</w:t>
      </w:r>
      <w:r w:rsidRPr="00B42E54">
        <w:rPr>
          <w:sz w:val="22"/>
          <w:szCs w:val="22"/>
          <w:u w:color="000000"/>
        </w:rPr>
        <w:t xml:space="preserve"> geeft. Ook is deze nauw betrokken bij de implementatie van het BTH organisatiemodel. </w:t>
      </w:r>
    </w:p>
    <w:p w:rsidR="001E043E" w:rsidRDefault="001E043E" w:rsidP="006A242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9204"/>
        </w:tabs>
        <w:ind w:left="643"/>
        <w:rPr>
          <w:sz w:val="22"/>
          <w:szCs w:val="22"/>
          <w:u w:color="000000"/>
        </w:rPr>
      </w:pPr>
    </w:p>
    <w:p w:rsidR="007D0CA2" w:rsidRDefault="007D0CA2" w:rsidP="006A242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9204"/>
        </w:tabs>
        <w:ind w:left="643"/>
        <w:rPr>
          <w:sz w:val="22"/>
          <w:szCs w:val="22"/>
          <w:u w:color="000000"/>
        </w:rPr>
      </w:pPr>
      <w:r w:rsidRPr="00B42E54">
        <w:rPr>
          <w:sz w:val="22"/>
          <w:szCs w:val="22"/>
          <w:u w:color="000000"/>
        </w:rPr>
        <w:t>De juiste zorg op de juiste plek</w:t>
      </w:r>
      <w:r w:rsidR="00B42E54" w:rsidRPr="00B42E54">
        <w:rPr>
          <w:sz w:val="22"/>
          <w:szCs w:val="22"/>
          <w:u w:color="000000"/>
        </w:rPr>
        <w:t>:</w:t>
      </w:r>
      <w:r w:rsidRPr="00B42E54">
        <w:rPr>
          <w:sz w:val="22"/>
          <w:szCs w:val="22"/>
          <w:u w:color="000000"/>
        </w:rPr>
        <w:t xml:space="preserve"> </w:t>
      </w:r>
      <w:r w:rsidR="00B42E54" w:rsidRPr="00B42E54">
        <w:rPr>
          <w:sz w:val="22"/>
          <w:szCs w:val="22"/>
          <w:u w:color="000000"/>
        </w:rPr>
        <w:t xml:space="preserve">het opnamebeleid en de zorgintensiteit zijn daartoe een voortdurende bron van aandacht. </w:t>
      </w:r>
      <w:r w:rsidR="00B42E54">
        <w:rPr>
          <w:sz w:val="22"/>
          <w:szCs w:val="22"/>
          <w:u w:color="000000"/>
        </w:rPr>
        <w:t xml:space="preserve">De veranderende vraag </w:t>
      </w:r>
      <w:r w:rsidR="00307592">
        <w:rPr>
          <w:sz w:val="22"/>
          <w:szCs w:val="22"/>
          <w:u w:color="000000"/>
        </w:rPr>
        <w:t xml:space="preserve">naar </w:t>
      </w:r>
      <w:r w:rsidR="00B42E54">
        <w:rPr>
          <w:sz w:val="22"/>
          <w:szCs w:val="22"/>
          <w:u w:color="000000"/>
        </w:rPr>
        <w:t xml:space="preserve">en behoefte </w:t>
      </w:r>
      <w:r w:rsidR="00307592">
        <w:rPr>
          <w:sz w:val="22"/>
          <w:szCs w:val="22"/>
          <w:u w:color="000000"/>
        </w:rPr>
        <w:t xml:space="preserve">aan </w:t>
      </w:r>
      <w:r w:rsidR="006A2421">
        <w:rPr>
          <w:sz w:val="22"/>
          <w:szCs w:val="22"/>
          <w:u w:color="000000"/>
        </w:rPr>
        <w:t xml:space="preserve">begeleiding in het palliatieve </w:t>
      </w:r>
      <w:r w:rsidR="00307592">
        <w:rPr>
          <w:sz w:val="22"/>
          <w:szCs w:val="22"/>
          <w:u w:color="000000"/>
        </w:rPr>
        <w:t xml:space="preserve">terminale </w:t>
      </w:r>
      <w:r w:rsidR="006A2421">
        <w:rPr>
          <w:sz w:val="22"/>
          <w:szCs w:val="22"/>
          <w:u w:color="000000"/>
        </w:rPr>
        <w:t>zorg</w:t>
      </w:r>
      <w:r w:rsidR="00307592">
        <w:rPr>
          <w:sz w:val="22"/>
          <w:szCs w:val="22"/>
          <w:u w:color="000000"/>
        </w:rPr>
        <w:t>traject z</w:t>
      </w:r>
      <w:r w:rsidR="006A2421">
        <w:rPr>
          <w:sz w:val="22"/>
          <w:szCs w:val="22"/>
          <w:u w:color="000000"/>
        </w:rPr>
        <w:t xml:space="preserve">ijn daarbij van belang. Zo </w:t>
      </w:r>
      <w:r w:rsidR="0087402F" w:rsidRPr="00B42E54">
        <w:rPr>
          <w:sz w:val="22"/>
          <w:szCs w:val="22"/>
          <w:u w:color="000000"/>
        </w:rPr>
        <w:t xml:space="preserve">komt </w:t>
      </w:r>
      <w:r w:rsidRPr="00B42E54">
        <w:rPr>
          <w:sz w:val="22"/>
          <w:szCs w:val="22"/>
          <w:u w:color="000000"/>
        </w:rPr>
        <w:t xml:space="preserve">de afgelopen tijd </w:t>
      </w:r>
      <w:r w:rsidR="0087402F" w:rsidRPr="00B42E54">
        <w:rPr>
          <w:sz w:val="22"/>
          <w:szCs w:val="22"/>
          <w:u w:color="000000"/>
        </w:rPr>
        <w:t xml:space="preserve">vaker </w:t>
      </w:r>
      <w:r w:rsidRPr="00B42E54">
        <w:rPr>
          <w:sz w:val="22"/>
          <w:szCs w:val="22"/>
          <w:u w:color="000000"/>
        </w:rPr>
        <w:t xml:space="preserve">de vraag naar voren of het hospice mensen opneemt om hen te begeleiden bij bewust stoppen met eten en drinken; een maatschappelijke discussie die volop in de belangstelling staat. Als organisatie zijn we bezig ons in dit </w:t>
      </w:r>
      <w:r w:rsidR="00016DF3">
        <w:rPr>
          <w:sz w:val="22"/>
          <w:szCs w:val="22"/>
          <w:u w:color="000000"/>
        </w:rPr>
        <w:t>thema</w:t>
      </w:r>
      <w:r w:rsidR="00016DF3" w:rsidRPr="00B42E54">
        <w:rPr>
          <w:sz w:val="22"/>
          <w:szCs w:val="22"/>
          <w:u w:color="000000"/>
        </w:rPr>
        <w:t xml:space="preserve"> </w:t>
      </w:r>
      <w:r w:rsidRPr="00B42E54">
        <w:rPr>
          <w:sz w:val="22"/>
          <w:szCs w:val="22"/>
          <w:u w:color="000000"/>
        </w:rPr>
        <w:t xml:space="preserve">te verdiepen om vast te stellen wat nodig is en onder welke condities </w:t>
      </w:r>
      <w:r w:rsidR="00B42E54" w:rsidRPr="00B42E54">
        <w:rPr>
          <w:sz w:val="22"/>
          <w:szCs w:val="22"/>
          <w:u w:color="000000"/>
        </w:rPr>
        <w:t xml:space="preserve">gasten </w:t>
      </w:r>
      <w:r w:rsidR="00016DF3">
        <w:rPr>
          <w:sz w:val="22"/>
          <w:szCs w:val="22"/>
          <w:u w:color="000000"/>
        </w:rPr>
        <w:t xml:space="preserve">met deze wens </w:t>
      </w:r>
      <w:r w:rsidR="00330931">
        <w:rPr>
          <w:sz w:val="22"/>
          <w:szCs w:val="22"/>
          <w:u w:color="000000"/>
        </w:rPr>
        <w:t xml:space="preserve">kunnen </w:t>
      </w:r>
      <w:r w:rsidRPr="00B42E54">
        <w:rPr>
          <w:sz w:val="22"/>
          <w:szCs w:val="22"/>
          <w:u w:color="000000"/>
        </w:rPr>
        <w:t xml:space="preserve">worden opgenomen. </w:t>
      </w:r>
    </w:p>
    <w:p w:rsidR="001F356B" w:rsidRDefault="001F356B" w:rsidP="006A242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9204"/>
        </w:tabs>
        <w:ind w:left="643"/>
        <w:rPr>
          <w:sz w:val="22"/>
          <w:szCs w:val="22"/>
          <w:u w:color="000000"/>
        </w:rPr>
      </w:pPr>
    </w:p>
    <w:p w:rsidR="001F356B" w:rsidRPr="00B42E54" w:rsidRDefault="001F356B" w:rsidP="006A242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9204"/>
        </w:tabs>
        <w:ind w:left="643"/>
        <w:rPr>
          <w:sz w:val="22"/>
          <w:szCs w:val="22"/>
          <w:u w:color="000000"/>
        </w:rPr>
      </w:pPr>
    </w:p>
    <w:p w:rsidR="00032E1C" w:rsidRPr="000D52ED" w:rsidRDefault="00960456" w:rsidP="000D52ED">
      <w:pPr>
        <w:pStyle w:val="Kop2"/>
        <w:numPr>
          <w:ilvl w:val="0"/>
          <w:numId w:val="2"/>
        </w:numPr>
        <w:spacing w:after="240" w:line="240" w:lineRule="auto"/>
        <w:rPr>
          <w:color w:val="auto"/>
          <w:sz w:val="18"/>
          <w:szCs w:val="18"/>
        </w:rPr>
      </w:pPr>
      <w:r w:rsidRPr="000B1312">
        <w:rPr>
          <w:rFonts w:asciiTheme="minorHAnsi" w:hAnsiTheme="minorHAnsi" w:cstheme="minorHAnsi"/>
          <w:b/>
          <w:bCs/>
          <w:color w:val="auto"/>
          <w:sz w:val="22"/>
          <w:szCs w:val="22"/>
        </w:rPr>
        <w:t>Externe ontwikkelingen</w:t>
      </w:r>
      <w:r w:rsidR="00655BB0" w:rsidRPr="000B1312">
        <w:rPr>
          <w:rFonts w:asciiTheme="minorHAnsi" w:hAnsiTheme="minorHAnsi" w:cstheme="minorHAnsi"/>
          <w:b/>
          <w:bCs/>
          <w:color w:val="auto"/>
          <w:sz w:val="22"/>
          <w:szCs w:val="22"/>
        </w:rPr>
        <w:br/>
      </w:r>
      <w:r w:rsidR="00A04C70">
        <w:rPr>
          <w:b/>
          <w:bCs/>
        </w:rPr>
        <w:br/>
      </w:r>
      <w:r w:rsidR="00A04C70" w:rsidRPr="00B770C4">
        <w:rPr>
          <w:b/>
          <w:bCs/>
          <w:color w:val="auto"/>
          <w:sz w:val="22"/>
          <w:szCs w:val="22"/>
        </w:rPr>
        <w:t>De komende jaren zijn voor H</w:t>
      </w:r>
      <w:r w:rsidR="00307592">
        <w:rPr>
          <w:b/>
          <w:bCs/>
          <w:color w:val="auto"/>
          <w:sz w:val="22"/>
          <w:szCs w:val="22"/>
        </w:rPr>
        <w:t>KR</w:t>
      </w:r>
      <w:r w:rsidR="00A04C70" w:rsidRPr="00B770C4">
        <w:rPr>
          <w:b/>
          <w:bCs/>
          <w:color w:val="auto"/>
          <w:sz w:val="22"/>
          <w:szCs w:val="22"/>
        </w:rPr>
        <w:t xml:space="preserve"> de volgende externe ontwikkelingen van belang: </w:t>
      </w:r>
      <w:r w:rsidRPr="00DA55B0">
        <w:rPr>
          <w:b/>
          <w:bCs/>
          <w:sz w:val="22"/>
          <w:szCs w:val="22"/>
        </w:rPr>
        <w:br/>
      </w:r>
      <w:bookmarkStart w:id="0" w:name="_Hlk146894306"/>
      <w:r w:rsidR="009D6B92">
        <w:rPr>
          <w:b/>
          <w:bCs/>
          <w:color w:val="auto"/>
          <w:sz w:val="22"/>
          <w:szCs w:val="22"/>
        </w:rPr>
        <w:br/>
      </w:r>
      <w:r w:rsidR="00032E1C" w:rsidRPr="00DA55B0">
        <w:rPr>
          <w:b/>
          <w:bCs/>
          <w:color w:val="auto"/>
          <w:sz w:val="22"/>
          <w:szCs w:val="22"/>
        </w:rPr>
        <w:t>a. Demografische ontwikkelingen</w:t>
      </w:r>
    </w:p>
    <w:p w:rsidR="00032E1C" w:rsidRPr="00032E1C" w:rsidRDefault="00032E1C" w:rsidP="00032E1C">
      <w:pPr>
        <w:spacing w:line="240" w:lineRule="auto"/>
        <w:ind w:left="643"/>
      </w:pPr>
      <w:r w:rsidRPr="00032E1C">
        <w:t xml:space="preserve">De komende jaren </w:t>
      </w:r>
      <w:r w:rsidR="006A2421">
        <w:t xml:space="preserve">blijft </w:t>
      </w:r>
      <w:r w:rsidRPr="00032E1C">
        <w:t xml:space="preserve">de bevolking in Nederland groeien. Binnen de bevolking </w:t>
      </w:r>
      <w:r w:rsidR="006A2421">
        <w:t xml:space="preserve">neemt </w:t>
      </w:r>
      <w:r w:rsidRPr="00032E1C">
        <w:t>het aandeel ouderen in rap tempo toe. Volgens gegevens van het Centraal Bureau voor de Statistiek waren er in 2012 nog 2,7 miljoen 65</w:t>
      </w:r>
      <w:r w:rsidR="00307592">
        <w:t xml:space="preserve"> +-</w:t>
      </w:r>
      <w:proofErr w:type="spellStart"/>
      <w:r w:rsidR="00307592">
        <w:t>ers</w:t>
      </w:r>
      <w:proofErr w:type="spellEnd"/>
      <w:r w:rsidRPr="00032E1C">
        <w:t>, in 2041 z</w:t>
      </w:r>
      <w:r w:rsidR="006A2421">
        <w:t xml:space="preserve">ijn </w:t>
      </w:r>
      <w:r w:rsidRPr="00032E1C">
        <w:t>dat er 4,7 miljoen</w:t>
      </w:r>
      <w:r w:rsidR="006A2421">
        <w:t>.</w:t>
      </w:r>
      <w:r w:rsidR="001F119F">
        <w:t xml:space="preserve"> Dit wordt onder meer veroorzaakt doordat </w:t>
      </w:r>
      <w:r w:rsidRPr="00032E1C">
        <w:t xml:space="preserve">sprake </w:t>
      </w:r>
      <w:r w:rsidR="001F119F">
        <w:t xml:space="preserve">is </w:t>
      </w:r>
      <w:r w:rsidRPr="00032E1C">
        <w:t>van een dubbele vergrijzing</w:t>
      </w:r>
      <w:r w:rsidR="001F119F">
        <w:t xml:space="preserve"> </w:t>
      </w:r>
      <w:r w:rsidR="001F119F">
        <w:rPr>
          <w:rStyle w:val="Voetnootmarkering"/>
        </w:rPr>
        <w:footnoteReference w:id="1"/>
      </w:r>
    </w:p>
    <w:p w:rsidR="00032E1C" w:rsidRPr="00032E1C" w:rsidRDefault="00032E1C" w:rsidP="00032E1C">
      <w:pPr>
        <w:spacing w:line="240" w:lineRule="auto"/>
        <w:ind w:left="643"/>
      </w:pPr>
      <w:r w:rsidRPr="00032E1C">
        <w:t xml:space="preserve">Tot 2060 blijft het aantal </w:t>
      </w:r>
      <w:r w:rsidR="00307592">
        <w:t>65 +-</w:t>
      </w:r>
      <w:proofErr w:type="spellStart"/>
      <w:r w:rsidR="00307592">
        <w:t>ers</w:t>
      </w:r>
      <w:proofErr w:type="spellEnd"/>
      <w:r w:rsidR="00307592">
        <w:t xml:space="preserve"> </w:t>
      </w:r>
      <w:r w:rsidRPr="00032E1C">
        <w:t xml:space="preserve">schommelen rond de 4,7 miljoen. De komende jaren </w:t>
      </w:r>
      <w:r w:rsidR="006A2421">
        <w:t xml:space="preserve">stijgt </w:t>
      </w:r>
      <w:r w:rsidRPr="00032E1C">
        <w:t xml:space="preserve">vooral het aandeel 65-79-jarigen op de totale bevolking sterk. Vanaf 2025 neemt ook de groep 80- plussers sterk toe. Ook het aandeel eenpersoonshuishoudens </w:t>
      </w:r>
      <w:r w:rsidR="00007BBA">
        <w:t>maakt</w:t>
      </w:r>
      <w:r w:rsidR="00007BBA" w:rsidRPr="00032E1C">
        <w:t xml:space="preserve"> </w:t>
      </w:r>
      <w:r w:rsidRPr="00032E1C">
        <w:t>een stijgende ontwikkeling door.</w:t>
      </w:r>
      <w:r w:rsidR="007E1368">
        <w:rPr>
          <w:rStyle w:val="Voetnootmarkering"/>
        </w:rPr>
        <w:footnoteReference w:id="2"/>
      </w:r>
      <w:r w:rsidRPr="00032E1C">
        <w:t xml:space="preserve"> Deze prognoses maken dat er naar verwachting een toenemende vraag</w:t>
      </w:r>
      <w:r w:rsidR="00307592">
        <w:t xml:space="preserve"> zal zijn</w:t>
      </w:r>
      <w:r w:rsidRPr="00032E1C">
        <w:t xml:space="preserve"> </w:t>
      </w:r>
      <w:r w:rsidR="00307592">
        <w:t>n</w:t>
      </w:r>
      <w:r w:rsidRPr="00032E1C">
        <w:t>aar palliatieve zorg</w:t>
      </w:r>
      <w:r w:rsidR="00307592">
        <w:t xml:space="preserve"> in de regio Kromme Rijn streek</w:t>
      </w:r>
      <w:r w:rsidR="00307592">
        <w:t>.</w:t>
      </w:r>
    </w:p>
    <w:p w:rsidR="00032E1C" w:rsidRPr="00032E1C" w:rsidRDefault="00032E1C" w:rsidP="00032E1C">
      <w:pPr>
        <w:spacing w:line="240" w:lineRule="auto"/>
        <w:ind w:left="643"/>
      </w:pPr>
      <w:r w:rsidRPr="00032E1C">
        <w:lastRenderedPageBreak/>
        <w:t xml:space="preserve">Het aantal </w:t>
      </w:r>
      <w:r w:rsidR="00A4016D">
        <w:t xml:space="preserve">te verwachten </w:t>
      </w:r>
      <w:r w:rsidRPr="00032E1C">
        <w:t xml:space="preserve">overlijdens in de gemeente Houten neemt lineair toe van 350 in 2021 tot 570 in 2042. Daarnaast blijkt uit de Kerncijfers Palliatieve Zorg dat momenteel 10% van de overlijdens plaatsvindt in een hospice, bijna-thuis huis of palliatieve </w:t>
      </w:r>
      <w:r w:rsidR="00A9395D">
        <w:t xml:space="preserve">terminale </w:t>
      </w:r>
      <w:r w:rsidRPr="00032E1C">
        <w:t>unit van een zorginstelling.</w:t>
      </w:r>
      <w:r w:rsidR="00693042">
        <w:t xml:space="preserve"> </w:t>
      </w:r>
      <w:r w:rsidRPr="00032E1C">
        <w:t>Dat alleen al betekent 1 opname extra per jaar gedurende 20 jaar</w:t>
      </w:r>
      <w:r w:rsidR="00330931">
        <w:t xml:space="preserve"> vanuit de gemeente Houten</w:t>
      </w:r>
      <w:r w:rsidRPr="00032E1C">
        <w:t>.</w:t>
      </w:r>
    </w:p>
    <w:p w:rsidR="001E043E" w:rsidRDefault="00032E1C" w:rsidP="001E043E">
      <w:pPr>
        <w:spacing w:line="240" w:lineRule="auto"/>
        <w:ind w:left="643"/>
      </w:pPr>
      <w:r w:rsidRPr="00032E1C">
        <w:t>D</w:t>
      </w:r>
      <w:r w:rsidR="00693042">
        <w:t xml:space="preserve">aarnaast is ook </w:t>
      </w:r>
      <w:r w:rsidRPr="00032E1C">
        <w:t>Trendanalyse Palliatieve Zorg</w:t>
      </w:r>
      <w:r w:rsidR="0087402F">
        <w:t xml:space="preserve"> </w:t>
      </w:r>
      <w:r w:rsidRPr="00032E1C">
        <w:t xml:space="preserve">(2020) </w:t>
      </w:r>
      <w:r w:rsidR="00693042">
        <w:t xml:space="preserve">van belang. Dit </w:t>
      </w:r>
      <w:r w:rsidRPr="00032E1C">
        <w:t>laat onder andere de volgende trends binnen het werkveld zien: langer leven met meerdere aandoeningen, meer aandacht voor het levenseinde, grotere kans op overbelasting mantelzorgers ook door afname beschikbaarheid van professionele zorg, door onder andere vergrijzing ook minder mantelzorgers en vrijwilligers.</w:t>
      </w:r>
      <w:r w:rsidR="00693042">
        <w:t xml:space="preserve"> </w:t>
      </w:r>
      <w:r w:rsidR="0051495F">
        <w:t>Op dit moment is er</w:t>
      </w:r>
      <w:r w:rsidRPr="00032E1C">
        <w:t xml:space="preserve"> al een tekort aan professionele hulpverleners </w:t>
      </w:r>
      <w:r w:rsidR="00007BBA">
        <w:t xml:space="preserve">en </w:t>
      </w:r>
      <w:r w:rsidRPr="00032E1C">
        <w:t xml:space="preserve">dat </w:t>
      </w:r>
      <w:r w:rsidR="00007BBA">
        <w:t xml:space="preserve">neemt </w:t>
      </w:r>
      <w:r w:rsidRPr="00032E1C">
        <w:t xml:space="preserve">de komende jaren </w:t>
      </w:r>
      <w:r w:rsidR="00007BBA">
        <w:t xml:space="preserve">alleen maar </w:t>
      </w:r>
      <w:r w:rsidRPr="00032E1C">
        <w:t>toe.</w:t>
      </w:r>
      <w:r w:rsidR="00693042">
        <w:t xml:space="preserve"> </w:t>
      </w:r>
      <w:r w:rsidRPr="00032E1C">
        <w:t xml:space="preserve">Op basis van bovenstaande </w:t>
      </w:r>
      <w:r w:rsidR="0051495F">
        <w:t xml:space="preserve">ontwikkelingen en prognoses </w:t>
      </w:r>
      <w:r w:rsidR="00007BBA">
        <w:t>wordt</w:t>
      </w:r>
      <w:r w:rsidR="00007BBA" w:rsidRPr="00032E1C">
        <w:t xml:space="preserve"> </w:t>
      </w:r>
      <w:r w:rsidRPr="00032E1C">
        <w:t>een toenemende behoefte aan hospicezorg in regio Houten verwacht.</w:t>
      </w:r>
      <w:r w:rsidR="00A4016D">
        <w:t xml:space="preserve"> De groei van het aantal 75+ in Houten gaat van 5,9% in 2022 naar 13,3% in 2042. Die groei is beduidend</w:t>
      </w:r>
      <w:r w:rsidR="00307592">
        <w:t xml:space="preserve"> hoger</w:t>
      </w:r>
      <w:r w:rsidR="00A4016D">
        <w:t xml:space="preserve"> dan in de omringende gemeentes.</w:t>
      </w:r>
    </w:p>
    <w:p w:rsidR="00032E1C" w:rsidRPr="001E043E" w:rsidRDefault="000D52ED" w:rsidP="001E043E">
      <w:pPr>
        <w:spacing w:line="240" w:lineRule="auto"/>
        <w:ind w:left="643"/>
      </w:pPr>
      <w:r>
        <w:rPr>
          <w:rFonts w:asciiTheme="majorHAnsi" w:eastAsiaTheme="majorEastAsia" w:hAnsiTheme="majorHAnsi" w:cstheme="majorBidi"/>
          <w:b/>
          <w:bCs/>
        </w:rPr>
        <w:t>b. Ontwikkelingen zorgstelsel</w:t>
      </w:r>
      <w:r w:rsidR="00032E1C" w:rsidRPr="00DA55B0">
        <w:rPr>
          <w:rFonts w:asciiTheme="majorHAnsi" w:eastAsiaTheme="majorEastAsia" w:hAnsiTheme="majorHAnsi" w:cstheme="majorBidi"/>
          <w:b/>
          <w:bCs/>
        </w:rPr>
        <w:t xml:space="preserve"> </w:t>
      </w:r>
    </w:p>
    <w:p w:rsidR="00307592" w:rsidRDefault="00794E21" w:rsidP="000D52ED">
      <w:pPr>
        <w:spacing w:line="240" w:lineRule="auto"/>
        <w:ind w:left="643"/>
      </w:pPr>
      <w:r>
        <w:t xml:space="preserve">1. </w:t>
      </w:r>
      <w:r w:rsidR="00032E1C" w:rsidRPr="00032E1C">
        <w:t>De kosten in de gezondheidszorg in Nederland nemen nog altijd verder toe. Veel vormen van zorg hebben te maken gekregen met nieuwe vormen van financiering, met name met als doel de kosten te drukken en de administratieve lasten te beperken.</w:t>
      </w:r>
    </w:p>
    <w:p w:rsidR="00032E1C" w:rsidRPr="00032E1C" w:rsidRDefault="00307592" w:rsidP="000D52ED">
      <w:pPr>
        <w:spacing w:line="240" w:lineRule="auto"/>
        <w:ind w:left="643"/>
      </w:pPr>
      <w:r>
        <w:t xml:space="preserve">Nu declareert Buurtzorg </w:t>
      </w:r>
      <w:r w:rsidR="00FD1981">
        <w:t>de</w:t>
      </w:r>
      <w:r>
        <w:t xml:space="preserve"> uren </w:t>
      </w:r>
      <w:r w:rsidR="00FD1981">
        <w:t xml:space="preserve">die zij in HKR werken </w:t>
      </w:r>
      <w:r>
        <w:t>zelf bij de zorgverzekeraars.</w:t>
      </w:r>
    </w:p>
    <w:p w:rsidR="00324203" w:rsidRDefault="00032E1C" w:rsidP="000D52ED">
      <w:pPr>
        <w:ind w:left="643"/>
      </w:pPr>
      <w:r w:rsidRPr="00032E1C">
        <w:t>De financiering van de verpleging en verzorging in bijna-thuis-huizen gaat waarschijnlijk veranderen per 1 januari 2025</w:t>
      </w:r>
      <w:r w:rsidR="0051495F">
        <w:t>.</w:t>
      </w:r>
      <w:r w:rsidR="0051495F" w:rsidRPr="00032E1C">
        <w:t xml:space="preserve"> </w:t>
      </w:r>
      <w:r w:rsidR="0051495F">
        <w:t>H</w:t>
      </w:r>
      <w:r w:rsidR="0051495F" w:rsidRPr="00032E1C">
        <w:t xml:space="preserve">ierover </w:t>
      </w:r>
      <w:r w:rsidRPr="00032E1C">
        <w:t xml:space="preserve">lopen gesprekken met de </w:t>
      </w:r>
      <w:r w:rsidR="009D6B92">
        <w:t>Nederlandse Zorgautoriteit (</w:t>
      </w:r>
      <w:proofErr w:type="spellStart"/>
      <w:r w:rsidR="009D6B92">
        <w:t>NZa</w:t>
      </w:r>
      <w:proofErr w:type="spellEnd"/>
      <w:r w:rsidR="009D6B92">
        <w:t>)</w:t>
      </w:r>
      <w:r w:rsidR="009D6B92" w:rsidRPr="00032E1C">
        <w:t xml:space="preserve"> </w:t>
      </w:r>
      <w:r w:rsidRPr="00032E1C">
        <w:t>en Zorgverzekeraars Nederland.</w:t>
      </w:r>
      <w:r w:rsidR="00324203">
        <w:t xml:space="preserve"> De verandering houdt in dat er een dagprijs gaat worden betaald per dag dat de gast is opgenomen. Vanuit die dagprijs moet dan ook de verpleging worden betaald.</w:t>
      </w:r>
    </w:p>
    <w:p w:rsidR="00032E1C" w:rsidRPr="00032E1C" w:rsidRDefault="00032E1C" w:rsidP="000D52ED">
      <w:pPr>
        <w:ind w:left="643"/>
      </w:pPr>
      <w:r w:rsidRPr="00032E1C">
        <w:t xml:space="preserve">Het lijkt erop dat na 1 januari 2025 de stap gezet gaat worden door de zorgverzekeraars naar dagprijzen voor de verpleging en verzorging van verzekerden die palliatieve </w:t>
      </w:r>
      <w:r w:rsidR="00A9395D">
        <w:t xml:space="preserve">terminale </w:t>
      </w:r>
      <w:r w:rsidRPr="00032E1C">
        <w:t>zorg ontvangen van de thuiszorg. Dit houdt in dat er een vast tarief wordt uitgekeerd per opnamedag ongeacht of de verzekerde veel of weinig zorg nodig heeft op een specifieke dag.</w:t>
      </w:r>
      <w:r w:rsidR="00A4016D">
        <w:t xml:space="preserve"> </w:t>
      </w:r>
    </w:p>
    <w:p w:rsidR="00032E1C" w:rsidRPr="00032E1C" w:rsidRDefault="00032E1C" w:rsidP="000D52ED">
      <w:pPr>
        <w:spacing w:line="240" w:lineRule="auto"/>
        <w:ind w:left="643"/>
      </w:pPr>
      <w:r w:rsidRPr="00032E1C">
        <w:t>De financiering van de informele zorg (vrijwilligers coördinatie en deskundigheidsbevordering) en van een deel van de huisvestingskosten verander</w:t>
      </w:r>
      <w:r w:rsidR="00A4016D">
        <w:t xml:space="preserve">t niet </w:t>
      </w:r>
      <w:r w:rsidRPr="00032E1C">
        <w:t>voor eind 2026.</w:t>
      </w:r>
      <w:r w:rsidR="00330931">
        <w:t xml:space="preserve"> </w:t>
      </w:r>
      <w:r w:rsidRPr="00032E1C">
        <w:t>In 2021 is de VWS-subsidieregeling Palliatieve Terminale Zorg voor de VPTZ-leden namelijk met vijf jaar verlengd tot eind 2026, dat betekent waarschijnlijk dat er voor die tijd nog geen verandering in de subsidiestroom</w:t>
      </w:r>
      <w:r w:rsidR="00007BBA">
        <w:t xml:space="preserve"> </w:t>
      </w:r>
      <w:r w:rsidR="00FD1981">
        <w:t>zal worden doorgevoerd</w:t>
      </w:r>
      <w:r w:rsidR="00007BBA">
        <w:t>,</w:t>
      </w:r>
      <w:r w:rsidRPr="00032E1C">
        <w:t xml:space="preserve"> hoewel de subsidie momenteel jaarlijks wordt toegekend.</w:t>
      </w:r>
      <w:r w:rsidR="007E1368">
        <w:rPr>
          <w:rStyle w:val="Voetnootmarkering"/>
        </w:rPr>
        <w:footnoteReference w:id="3"/>
      </w:r>
      <w:r w:rsidRPr="00032E1C">
        <w:t xml:space="preserve"> </w:t>
      </w:r>
      <w:r w:rsidR="002753AB">
        <w:t xml:space="preserve">De voorafgaande factoren leiden ertoe dat de financiering van het hospice in de toekomst </w:t>
      </w:r>
      <w:r w:rsidR="00007BBA">
        <w:t>verandert</w:t>
      </w:r>
      <w:r w:rsidR="002753AB">
        <w:t>.</w:t>
      </w:r>
    </w:p>
    <w:p w:rsidR="00032E1C" w:rsidRPr="00032E1C" w:rsidRDefault="00794E21" w:rsidP="000D52ED">
      <w:pPr>
        <w:spacing w:line="240" w:lineRule="auto"/>
        <w:ind w:left="643"/>
      </w:pPr>
      <w:r>
        <w:t>2.</w:t>
      </w:r>
      <w:r w:rsidR="001E043E">
        <w:t xml:space="preserve"> </w:t>
      </w:r>
      <w:r w:rsidR="00032E1C" w:rsidRPr="00032E1C">
        <w:t xml:space="preserve">Onder andere </w:t>
      </w:r>
      <w:r w:rsidR="002753AB">
        <w:t xml:space="preserve">bij </w:t>
      </w:r>
      <w:r w:rsidR="00032E1C" w:rsidRPr="00032E1C">
        <w:t xml:space="preserve">het ministerie van VWS bestaat de nadrukkelijke wens om versnippering van de palliatieve </w:t>
      </w:r>
      <w:r w:rsidR="00A9395D">
        <w:t xml:space="preserve">terminale </w:t>
      </w:r>
      <w:r w:rsidR="00032E1C" w:rsidRPr="00032E1C">
        <w:t>zorg tegen te gaan. Dit zowel op landelijk niveau als lokaal en regionaal.</w:t>
      </w:r>
      <w:r w:rsidR="002753AB">
        <w:t xml:space="preserve"> Dit biedt mogelijkheden voor het HKR om zich als centrum </w:t>
      </w:r>
      <w:r w:rsidR="0051495F">
        <w:t xml:space="preserve">met een regionale functie </w:t>
      </w:r>
      <w:r w:rsidR="002753AB">
        <w:t>verder te ontwikkelen.</w:t>
      </w:r>
      <w:r w:rsidR="00FD1981">
        <w:t xml:space="preserve"> Dit gebeurt nu al door het faciliteren van een </w:t>
      </w:r>
      <w:proofErr w:type="spellStart"/>
      <w:r w:rsidR="00FD1981">
        <w:t>PaTz</w:t>
      </w:r>
      <w:proofErr w:type="spellEnd"/>
      <w:r w:rsidR="00FD1981">
        <w:t xml:space="preserve"> groep in HKR en er wordt nagedacht over het doen van consultaties voor terminale patiënten in de thuissituatie.</w:t>
      </w:r>
    </w:p>
    <w:p w:rsidR="001E043E" w:rsidRDefault="00794E21" w:rsidP="00032E1C">
      <w:pPr>
        <w:spacing w:line="240" w:lineRule="auto"/>
        <w:ind w:left="708"/>
      </w:pPr>
      <w:r>
        <w:t xml:space="preserve">3. </w:t>
      </w:r>
      <w:r w:rsidR="00032E1C" w:rsidRPr="00032E1C">
        <w:t xml:space="preserve">Er komt steeds meer aandacht voor kwaliteit van zorg in de palliatieve </w:t>
      </w:r>
      <w:r w:rsidR="00A9395D">
        <w:t xml:space="preserve">terminale </w:t>
      </w:r>
      <w:r w:rsidR="00032E1C" w:rsidRPr="00032E1C">
        <w:t>fase. Mede daarom heeft de VPTZ het Kwaliteitskompas VPTZ ontwikkeld</w:t>
      </w:r>
      <w:r w:rsidR="002753AB">
        <w:t>, waaraan</w:t>
      </w:r>
      <w:r w:rsidR="00032E1C" w:rsidRPr="00032E1C">
        <w:t xml:space="preserve"> HKR  zich </w:t>
      </w:r>
      <w:r w:rsidR="00032E1C" w:rsidRPr="00032E1C">
        <w:lastRenderedPageBreak/>
        <w:t>conforme</w:t>
      </w:r>
      <w:r w:rsidR="002753AB">
        <w:t>ert</w:t>
      </w:r>
      <w:r w:rsidR="00032E1C" w:rsidRPr="00032E1C">
        <w:t xml:space="preserve"> en </w:t>
      </w:r>
      <w:r w:rsidR="00007BBA">
        <w:t>de komende tijd d</w:t>
      </w:r>
      <w:r w:rsidR="007E1368">
        <w:t>it</w:t>
      </w:r>
      <w:r w:rsidR="00007BBA">
        <w:t xml:space="preserve"> kwaliteitskompas</w:t>
      </w:r>
      <w:r w:rsidR="00032E1C" w:rsidRPr="00032E1C">
        <w:t xml:space="preserve"> in de huidige organisatie </w:t>
      </w:r>
      <w:r w:rsidR="00007BBA">
        <w:t>gaat implementeren</w:t>
      </w:r>
      <w:r w:rsidR="00032E1C" w:rsidRPr="00032E1C">
        <w:t>.</w:t>
      </w:r>
    </w:p>
    <w:p w:rsidR="00032E1C" w:rsidRPr="00032E1C" w:rsidRDefault="00794E21" w:rsidP="00032E1C">
      <w:pPr>
        <w:spacing w:line="240" w:lineRule="auto"/>
        <w:ind w:left="708"/>
      </w:pPr>
      <w:r>
        <w:t xml:space="preserve">4. </w:t>
      </w:r>
      <w:r w:rsidR="00032E1C" w:rsidRPr="00032E1C">
        <w:t xml:space="preserve">Een belangrijke externe ontwikkeling is het toenemend arbeidstekort in het hele zorgveld. Dit </w:t>
      </w:r>
      <w:r w:rsidR="00007BBA">
        <w:t xml:space="preserve">heeft </w:t>
      </w:r>
      <w:r w:rsidR="00032E1C" w:rsidRPr="00032E1C">
        <w:t xml:space="preserve">ook zijn weerslag op de ontwikkelingen in de palliatieve </w:t>
      </w:r>
      <w:r w:rsidR="00A9395D">
        <w:t xml:space="preserve">terminale </w:t>
      </w:r>
      <w:r w:rsidR="00032E1C" w:rsidRPr="00032E1C">
        <w:t xml:space="preserve">zorg. De </w:t>
      </w:r>
      <w:r w:rsidR="0051495F">
        <w:t xml:space="preserve">toenemende </w:t>
      </w:r>
      <w:r w:rsidR="00032E1C" w:rsidRPr="00032E1C">
        <w:t xml:space="preserve">zorgvraag </w:t>
      </w:r>
      <w:r w:rsidR="0051495F">
        <w:t xml:space="preserve"> maakt dat </w:t>
      </w:r>
      <w:r w:rsidR="00FD1981">
        <w:t xml:space="preserve">het belang van </w:t>
      </w:r>
      <w:r w:rsidR="00032E1C" w:rsidRPr="00032E1C">
        <w:t>de juiste zorgverlener op de juiste plek</w:t>
      </w:r>
      <w:r w:rsidR="0051495F">
        <w:t xml:space="preserve"> steeds bel</w:t>
      </w:r>
      <w:r w:rsidR="00E51483">
        <w:t>a</w:t>
      </w:r>
      <w:r w:rsidR="0051495F">
        <w:t>ngrijker wordt</w:t>
      </w:r>
      <w:r w:rsidR="00032E1C" w:rsidRPr="00032E1C">
        <w:t xml:space="preserve">. </w:t>
      </w:r>
      <w:r w:rsidR="0051495F">
        <w:t>Een passende financiële beloning, maatschappelijke waardering v</w:t>
      </w:r>
      <w:r w:rsidR="007E1368">
        <w:t>oor</w:t>
      </w:r>
      <w:r w:rsidR="0051495F">
        <w:t xml:space="preserve"> werken in de zorg, voldoende opleiding en trainingsaanbod</w:t>
      </w:r>
      <w:r w:rsidR="00E51483">
        <w:t>,</w:t>
      </w:r>
      <w:r w:rsidR="0051495F">
        <w:t xml:space="preserve"> e</w:t>
      </w:r>
      <w:r w:rsidR="0051495F" w:rsidRPr="00032E1C">
        <w:t xml:space="preserve">en </w:t>
      </w:r>
      <w:r w:rsidR="00032E1C" w:rsidRPr="00032E1C">
        <w:t xml:space="preserve">efficiëntere inrichting van het werk en inzet op de juiste plek </w:t>
      </w:r>
      <w:r w:rsidR="00007BBA">
        <w:t>dra</w:t>
      </w:r>
      <w:r w:rsidR="00FD1981">
        <w:t>gen</w:t>
      </w:r>
      <w:r w:rsidR="00007BBA">
        <w:t xml:space="preserve"> </w:t>
      </w:r>
      <w:r w:rsidR="0051495F">
        <w:t xml:space="preserve">bij aan </w:t>
      </w:r>
      <w:r w:rsidR="00E51483">
        <w:t xml:space="preserve">de </w:t>
      </w:r>
      <w:r w:rsidR="0051495F">
        <w:t xml:space="preserve">werving en </w:t>
      </w:r>
      <w:r w:rsidR="00E51483">
        <w:t xml:space="preserve">het </w:t>
      </w:r>
      <w:r w:rsidR="0051495F">
        <w:t xml:space="preserve">behoud van </w:t>
      </w:r>
      <w:r w:rsidR="00E51483">
        <w:t>zorgmedewerkers en</w:t>
      </w:r>
      <w:r w:rsidR="007E1368">
        <w:t xml:space="preserve"> </w:t>
      </w:r>
      <w:r w:rsidR="00032E1C" w:rsidRPr="00032E1C">
        <w:t xml:space="preserve">een betere arbeidsproductiviteit. </w:t>
      </w:r>
      <w:r w:rsidR="00E51483">
        <w:t xml:space="preserve">Voorzien wordt dat het tekort aan zorgmedewerkers ook op langere termijn </w:t>
      </w:r>
      <w:r w:rsidR="007E1368">
        <w:t>grote</w:t>
      </w:r>
      <w:r w:rsidR="00E51483">
        <w:t xml:space="preserve"> impact heeft op </w:t>
      </w:r>
      <w:r w:rsidR="007E1368">
        <w:t xml:space="preserve">de </w:t>
      </w:r>
      <w:r w:rsidR="00E51483">
        <w:t>inzet van deze medewerkers in het gehele zorgveld.</w:t>
      </w:r>
    </w:p>
    <w:p w:rsidR="00032E1C" w:rsidRPr="00032E1C" w:rsidRDefault="00032E1C" w:rsidP="00032E1C">
      <w:pPr>
        <w:spacing w:line="240" w:lineRule="auto"/>
        <w:ind w:left="708"/>
      </w:pPr>
      <w:r w:rsidRPr="00032E1C">
        <w:t>De zorg gaat meer afhankelijk worden van mantelzorgers en vrijwilligers. In deze veranderende setting is het van belang dat er voldoende goed opgeleide vrijwilligers in HKR zijn om de kwaliteit van zorg te blijven leveren die HKR gewend is te leveren</w:t>
      </w:r>
      <w:r w:rsidR="00FD1981">
        <w:t xml:space="preserve"> en wil waarborgen</w:t>
      </w:r>
      <w:r w:rsidRPr="00032E1C">
        <w:t>.</w:t>
      </w:r>
    </w:p>
    <w:p w:rsidR="00155F9A" w:rsidRPr="00032E1C" w:rsidRDefault="00032E1C" w:rsidP="006918C3">
      <w:pPr>
        <w:spacing w:line="240" w:lineRule="auto"/>
        <w:ind w:left="708"/>
      </w:pPr>
      <w:r w:rsidRPr="00032E1C">
        <w:t>Terwijl de zorg meer afhankelijk gaat worden van de mantelzorg gaat het aantal mantelzorgers de komende jaren per hulpvrager juist afnemen van nu vijf mantelzorgers op een hulpvrager naar drie op een hulpvrager in 2040.</w:t>
      </w:r>
      <w:bookmarkEnd w:id="0"/>
      <w:r w:rsidR="005352E3" w:rsidRPr="006918C3">
        <w:rPr>
          <w:b/>
          <w:bCs/>
        </w:rPr>
        <w:br/>
      </w:r>
    </w:p>
    <w:p w:rsidR="00155F9A" w:rsidRPr="00155F9A" w:rsidRDefault="00155F9A" w:rsidP="00155F9A">
      <w:pPr>
        <w:pStyle w:val="Lijstalinea"/>
        <w:numPr>
          <w:ilvl w:val="0"/>
          <w:numId w:val="2"/>
        </w:numPr>
        <w:autoSpaceDE w:val="0"/>
        <w:autoSpaceDN w:val="0"/>
        <w:adjustRightInd w:val="0"/>
        <w:spacing w:after="0" w:line="240" w:lineRule="auto"/>
        <w:rPr>
          <w:rFonts w:cstheme="minorHAnsi"/>
        </w:rPr>
      </w:pPr>
      <w:r w:rsidRPr="00155F9A">
        <w:rPr>
          <w:b/>
          <w:bCs/>
        </w:rPr>
        <w:t>Financiën</w:t>
      </w:r>
      <w:r w:rsidRPr="00155F9A">
        <w:rPr>
          <w:b/>
          <w:bCs/>
        </w:rPr>
        <w:br/>
      </w:r>
      <w:r w:rsidRPr="00155F9A">
        <w:rPr>
          <w:b/>
          <w:bCs/>
        </w:rPr>
        <w:br/>
      </w:r>
      <w:r w:rsidRPr="00155F9A">
        <w:rPr>
          <w:rFonts w:cstheme="minorHAnsi"/>
        </w:rPr>
        <w:t>Het gezamenlijk financiële beleid van SHKR en SVHKR is er op gericht het</w:t>
      </w:r>
    </w:p>
    <w:p w:rsidR="00155F9A" w:rsidRPr="00155F9A" w:rsidRDefault="00155F9A" w:rsidP="00155F9A">
      <w:pPr>
        <w:autoSpaceDE w:val="0"/>
        <w:autoSpaceDN w:val="0"/>
        <w:adjustRightInd w:val="0"/>
        <w:spacing w:after="0" w:line="240" w:lineRule="auto"/>
        <w:ind w:firstLine="643"/>
        <w:rPr>
          <w:rFonts w:cstheme="minorHAnsi"/>
        </w:rPr>
      </w:pPr>
      <w:r w:rsidRPr="00155F9A">
        <w:rPr>
          <w:rFonts w:cstheme="minorHAnsi"/>
        </w:rPr>
        <w:t>volgende te bereiken:</w:t>
      </w:r>
    </w:p>
    <w:p w:rsidR="00155F9A" w:rsidRPr="000D52ED" w:rsidRDefault="000D52ED" w:rsidP="000D52ED">
      <w:pPr>
        <w:autoSpaceDE w:val="0"/>
        <w:autoSpaceDN w:val="0"/>
        <w:adjustRightInd w:val="0"/>
        <w:spacing w:after="0" w:line="240" w:lineRule="auto"/>
        <w:ind w:left="643"/>
        <w:rPr>
          <w:rFonts w:cstheme="minorHAnsi"/>
        </w:rPr>
      </w:pPr>
      <w:r>
        <w:t xml:space="preserve">1. </w:t>
      </w:r>
      <w:r w:rsidR="00155F9A" w:rsidRPr="000D52ED">
        <w:rPr>
          <w:rFonts w:cstheme="minorHAnsi"/>
        </w:rPr>
        <w:t>Zorgen dat er voldoende middelen beschikbaar zijn voor de instandhouding van een professioneel aangestuurde vrijwilligersorganisatie, die borg staat voor kwalitatief hoogwaardige dienstverlening;</w:t>
      </w:r>
    </w:p>
    <w:p w:rsidR="00155F9A" w:rsidRPr="000D52ED" w:rsidRDefault="000D52ED" w:rsidP="000D52ED">
      <w:pPr>
        <w:autoSpaceDE w:val="0"/>
        <w:autoSpaceDN w:val="0"/>
        <w:adjustRightInd w:val="0"/>
        <w:spacing w:after="0" w:line="240" w:lineRule="auto"/>
        <w:ind w:left="643"/>
        <w:rPr>
          <w:rFonts w:cstheme="minorHAnsi"/>
        </w:rPr>
      </w:pPr>
      <w:r>
        <w:t xml:space="preserve">2. </w:t>
      </w:r>
      <w:r w:rsidR="00155F9A" w:rsidRPr="000D52ED">
        <w:rPr>
          <w:rFonts w:cstheme="minorHAnsi"/>
        </w:rPr>
        <w:t xml:space="preserve">Het aanhouden van voldoende liquide middelen om tegenvallers in de exploitatie van SHKR uit eigen middelen op te vangen. </w:t>
      </w:r>
      <w:r w:rsidR="00A04C70" w:rsidRPr="000D52ED">
        <w:rPr>
          <w:rFonts w:cstheme="minorHAnsi"/>
        </w:rPr>
        <w:br/>
      </w:r>
    </w:p>
    <w:p w:rsidR="00155F9A" w:rsidRPr="006F47DC" w:rsidRDefault="00155F9A" w:rsidP="006F47DC">
      <w:pPr>
        <w:autoSpaceDE w:val="0"/>
        <w:autoSpaceDN w:val="0"/>
        <w:adjustRightInd w:val="0"/>
        <w:spacing w:after="0" w:line="240" w:lineRule="auto"/>
        <w:ind w:left="643"/>
        <w:rPr>
          <w:rFonts w:cstheme="minorHAnsi"/>
        </w:rPr>
      </w:pPr>
      <w:r w:rsidRPr="006F47DC">
        <w:rPr>
          <w:rFonts w:cstheme="minorHAnsi"/>
        </w:rPr>
        <w:t>Tussen SHKR en SVHKR geldt het beginsel dat na de vaststelling van de jaarcijfers het</w:t>
      </w:r>
    </w:p>
    <w:p w:rsidR="00155F9A" w:rsidRPr="006F47DC" w:rsidRDefault="00155F9A" w:rsidP="006F47DC">
      <w:pPr>
        <w:autoSpaceDE w:val="0"/>
        <w:autoSpaceDN w:val="0"/>
        <w:adjustRightInd w:val="0"/>
        <w:spacing w:after="0" w:line="240" w:lineRule="auto"/>
        <w:ind w:left="643"/>
        <w:rPr>
          <w:rFonts w:cstheme="minorHAnsi"/>
        </w:rPr>
      </w:pPr>
      <w:r w:rsidRPr="006F47DC">
        <w:rPr>
          <w:rFonts w:cstheme="minorHAnsi"/>
        </w:rPr>
        <w:t xml:space="preserve">eventuele exploitatietekort van SHKR over het voorgaande jaar door SVHKR </w:t>
      </w:r>
      <w:r w:rsidR="00864B32" w:rsidRPr="006F47DC">
        <w:rPr>
          <w:rFonts w:cstheme="minorHAnsi"/>
        </w:rPr>
        <w:t xml:space="preserve">wordt </w:t>
      </w:r>
      <w:r w:rsidRPr="006F47DC">
        <w:rPr>
          <w:rFonts w:cstheme="minorHAnsi"/>
        </w:rPr>
        <w:t>overgemaakt aan SHKR</w:t>
      </w:r>
      <w:r w:rsidR="00771808" w:rsidRPr="006F47DC">
        <w:rPr>
          <w:rFonts w:cstheme="minorHAnsi"/>
        </w:rPr>
        <w:t xml:space="preserve">, waarbij eerst het eigen vermogen van SHKR </w:t>
      </w:r>
      <w:r w:rsidR="00007BBA" w:rsidRPr="006F47DC">
        <w:rPr>
          <w:rFonts w:cstheme="minorHAnsi"/>
        </w:rPr>
        <w:t xml:space="preserve"> wordt </w:t>
      </w:r>
      <w:r w:rsidR="00771808" w:rsidRPr="006F47DC">
        <w:rPr>
          <w:rFonts w:cstheme="minorHAnsi"/>
        </w:rPr>
        <w:t xml:space="preserve"> aangesproken.</w:t>
      </w:r>
      <w:r w:rsidR="006A2421" w:rsidRPr="006F47DC">
        <w:rPr>
          <w:rFonts w:cstheme="minorHAnsi"/>
        </w:rPr>
        <w:t xml:space="preserve"> </w:t>
      </w:r>
      <w:r w:rsidRPr="006F47DC">
        <w:rPr>
          <w:rFonts w:cstheme="minorHAnsi"/>
        </w:rPr>
        <w:t>De uitgaven van SHKR zijn strikt gekoppeld aan de meerjarenbegroting/raming die</w:t>
      </w:r>
      <w:r w:rsidR="00F33FD8" w:rsidRPr="006F47DC">
        <w:rPr>
          <w:rFonts w:cstheme="minorHAnsi"/>
        </w:rPr>
        <w:t xml:space="preserve"> </w:t>
      </w:r>
      <w:r w:rsidRPr="006F47DC">
        <w:rPr>
          <w:rFonts w:cstheme="minorHAnsi"/>
        </w:rPr>
        <w:t>ter goedkeuring aan de beide besturen is voorgelegd en goedgekeurd.</w:t>
      </w:r>
      <w:r w:rsidR="006A2421" w:rsidRPr="006F47DC">
        <w:rPr>
          <w:rFonts w:cstheme="minorHAnsi"/>
        </w:rPr>
        <w:t xml:space="preserve"> </w:t>
      </w:r>
    </w:p>
    <w:p w:rsidR="00B07E4D" w:rsidRPr="00155F9A" w:rsidRDefault="00B07E4D" w:rsidP="00155F9A">
      <w:pPr>
        <w:autoSpaceDE w:val="0"/>
        <w:autoSpaceDN w:val="0"/>
        <w:adjustRightInd w:val="0"/>
        <w:spacing w:after="0" w:line="240" w:lineRule="auto"/>
        <w:rPr>
          <w:rFonts w:cstheme="minorHAnsi"/>
          <w:b/>
          <w:bCs/>
        </w:rPr>
      </w:pPr>
    </w:p>
    <w:p w:rsidR="00155F9A" w:rsidRPr="006F47DC" w:rsidRDefault="00155F9A" w:rsidP="006F47DC">
      <w:pPr>
        <w:autoSpaceDE w:val="0"/>
        <w:autoSpaceDN w:val="0"/>
        <w:adjustRightInd w:val="0"/>
        <w:spacing w:after="0" w:line="240" w:lineRule="auto"/>
        <w:ind w:left="643"/>
        <w:rPr>
          <w:rFonts w:cstheme="minorHAnsi"/>
          <w:b/>
        </w:rPr>
      </w:pPr>
      <w:r w:rsidRPr="006F47DC">
        <w:rPr>
          <w:rFonts w:cstheme="minorHAnsi"/>
          <w:b/>
        </w:rPr>
        <w:t>Fondsenwerving (SVHKR)</w:t>
      </w:r>
    </w:p>
    <w:p w:rsidR="00155F9A" w:rsidRPr="00155F9A" w:rsidRDefault="00155F9A" w:rsidP="006F47DC">
      <w:pPr>
        <w:autoSpaceDE w:val="0"/>
        <w:autoSpaceDN w:val="0"/>
        <w:adjustRightInd w:val="0"/>
        <w:spacing w:after="0" w:line="240" w:lineRule="auto"/>
        <w:ind w:left="643"/>
        <w:rPr>
          <w:rFonts w:cstheme="minorHAnsi"/>
        </w:rPr>
      </w:pPr>
    </w:p>
    <w:p w:rsidR="00155F9A" w:rsidRPr="00155F9A" w:rsidRDefault="00F90785" w:rsidP="006F47DC">
      <w:pPr>
        <w:autoSpaceDE w:val="0"/>
        <w:autoSpaceDN w:val="0"/>
        <w:adjustRightInd w:val="0"/>
        <w:spacing w:after="0" w:line="240" w:lineRule="auto"/>
        <w:ind w:left="643"/>
        <w:rPr>
          <w:rFonts w:cstheme="minorHAnsi"/>
        </w:rPr>
      </w:pPr>
      <w:r w:rsidRPr="00AC3593">
        <w:rPr>
          <w:rFonts w:cstheme="minorHAnsi"/>
        </w:rPr>
        <w:t>De SVHKR werft haar middelen uit periodieke en eenmalige donaties, cliëntgebonden, giften (tot  € 1.000,00 voor de SHKR), lijfrenteovereenkomsten en legaten. B</w:t>
      </w:r>
      <w:r w:rsidR="00155F9A" w:rsidRPr="00AC3593">
        <w:rPr>
          <w:rFonts w:cstheme="minorHAnsi"/>
        </w:rPr>
        <w:t>innen het bestuur van SVHKR wordt jaarlijks een sponsorkalender</w:t>
      </w:r>
      <w:r w:rsidR="00155F9A" w:rsidRPr="00D61BC1">
        <w:rPr>
          <w:rFonts w:cstheme="minorHAnsi"/>
        </w:rPr>
        <w:t xml:space="preserve"> o</w:t>
      </w:r>
      <w:r w:rsidR="00155F9A" w:rsidRPr="00155F9A">
        <w:rPr>
          <w:rFonts w:cstheme="minorHAnsi"/>
        </w:rPr>
        <w:t>pgesteld voor</w:t>
      </w:r>
    </w:p>
    <w:p w:rsidR="00155F9A" w:rsidRPr="00155F9A" w:rsidRDefault="00155F9A" w:rsidP="006F47DC">
      <w:pPr>
        <w:autoSpaceDE w:val="0"/>
        <w:autoSpaceDN w:val="0"/>
        <w:adjustRightInd w:val="0"/>
        <w:spacing w:after="0" w:line="240" w:lineRule="auto"/>
        <w:ind w:left="643"/>
        <w:rPr>
          <w:rFonts w:cstheme="minorHAnsi"/>
        </w:rPr>
      </w:pPr>
      <w:r w:rsidRPr="00155F9A">
        <w:rPr>
          <w:rFonts w:cstheme="minorHAnsi"/>
        </w:rPr>
        <w:t>het daaropvolgende begrotingsjaar, waaraan diverse bestuursleden een bijdrage</w:t>
      </w:r>
    </w:p>
    <w:p w:rsidR="00155F9A" w:rsidRPr="00155F9A" w:rsidRDefault="00155F9A" w:rsidP="006F47DC">
      <w:pPr>
        <w:autoSpaceDE w:val="0"/>
        <w:autoSpaceDN w:val="0"/>
        <w:adjustRightInd w:val="0"/>
        <w:spacing w:after="0" w:line="240" w:lineRule="auto"/>
        <w:ind w:left="643"/>
        <w:rPr>
          <w:rFonts w:cstheme="minorHAnsi"/>
        </w:rPr>
      </w:pPr>
      <w:r w:rsidRPr="00155F9A">
        <w:rPr>
          <w:rFonts w:cstheme="minorHAnsi"/>
        </w:rPr>
        <w:t>leveren. Deze sponsorkalender bevat een overzicht van te ondernemen</w:t>
      </w:r>
    </w:p>
    <w:p w:rsidR="00155F9A" w:rsidRPr="00155F9A" w:rsidRDefault="00155F9A" w:rsidP="006F47DC">
      <w:pPr>
        <w:autoSpaceDE w:val="0"/>
        <w:autoSpaceDN w:val="0"/>
        <w:adjustRightInd w:val="0"/>
        <w:spacing w:after="0" w:line="240" w:lineRule="auto"/>
        <w:ind w:left="643"/>
        <w:rPr>
          <w:rFonts w:cstheme="minorHAnsi"/>
        </w:rPr>
      </w:pPr>
      <w:r w:rsidRPr="00155F9A">
        <w:rPr>
          <w:rFonts w:cstheme="minorHAnsi"/>
        </w:rPr>
        <w:t>sponsoractiviteiten, het daarbij te realiseren financiële resultaat, de periode waarin</w:t>
      </w:r>
    </w:p>
    <w:p w:rsidR="00155F9A" w:rsidRPr="00155F9A" w:rsidRDefault="00155F9A" w:rsidP="006F47DC">
      <w:pPr>
        <w:autoSpaceDE w:val="0"/>
        <w:autoSpaceDN w:val="0"/>
        <w:adjustRightInd w:val="0"/>
        <w:spacing w:after="0" w:line="240" w:lineRule="auto"/>
        <w:ind w:left="643"/>
        <w:rPr>
          <w:rFonts w:cstheme="minorHAnsi"/>
        </w:rPr>
      </w:pPr>
      <w:r w:rsidRPr="00155F9A">
        <w:rPr>
          <w:rFonts w:cstheme="minorHAnsi"/>
        </w:rPr>
        <w:t>de activiteit plaatsvindt en de daarvoor eerstverantwoordelijke bestuursleden.</w:t>
      </w:r>
    </w:p>
    <w:p w:rsidR="00155F9A" w:rsidRPr="00155F9A" w:rsidRDefault="00155F9A" w:rsidP="006F47DC">
      <w:pPr>
        <w:autoSpaceDE w:val="0"/>
        <w:autoSpaceDN w:val="0"/>
        <w:adjustRightInd w:val="0"/>
        <w:spacing w:after="0" w:line="240" w:lineRule="auto"/>
        <w:ind w:left="643"/>
        <w:rPr>
          <w:rFonts w:cstheme="minorHAnsi"/>
        </w:rPr>
      </w:pPr>
      <w:r w:rsidRPr="00155F9A">
        <w:rPr>
          <w:rFonts w:cstheme="minorHAnsi"/>
        </w:rPr>
        <w:t>De sponsorkalender vormt de onderlegger voor de raming van opbrengsten in de</w:t>
      </w:r>
    </w:p>
    <w:p w:rsidR="00155F9A" w:rsidRPr="00155F9A" w:rsidRDefault="00155F9A" w:rsidP="006F47DC">
      <w:pPr>
        <w:autoSpaceDE w:val="0"/>
        <w:autoSpaceDN w:val="0"/>
        <w:adjustRightInd w:val="0"/>
        <w:spacing w:after="0" w:line="240" w:lineRule="auto"/>
        <w:ind w:left="643"/>
        <w:rPr>
          <w:rFonts w:cstheme="minorHAnsi"/>
        </w:rPr>
      </w:pPr>
      <w:r w:rsidRPr="00155F9A">
        <w:rPr>
          <w:rFonts w:cstheme="minorHAnsi"/>
        </w:rPr>
        <w:t>begroting van SVHKR.</w:t>
      </w:r>
    </w:p>
    <w:p w:rsidR="00155F9A" w:rsidRPr="00155F9A" w:rsidRDefault="00155F9A" w:rsidP="00155F9A">
      <w:pPr>
        <w:autoSpaceDE w:val="0"/>
        <w:autoSpaceDN w:val="0"/>
        <w:adjustRightInd w:val="0"/>
        <w:spacing w:after="0" w:line="240" w:lineRule="auto"/>
        <w:ind w:firstLine="360"/>
        <w:rPr>
          <w:rFonts w:cstheme="minorHAnsi"/>
        </w:rPr>
      </w:pPr>
    </w:p>
    <w:p w:rsidR="00155F9A" w:rsidRPr="005C15CA" w:rsidRDefault="005352E3" w:rsidP="00155F9A">
      <w:pPr>
        <w:pStyle w:val="Lijstalinea"/>
        <w:numPr>
          <w:ilvl w:val="0"/>
          <w:numId w:val="2"/>
        </w:numPr>
        <w:spacing w:line="240" w:lineRule="auto"/>
      </w:pPr>
      <w:r w:rsidRPr="00155F9A">
        <w:rPr>
          <w:b/>
          <w:bCs/>
        </w:rPr>
        <w:lastRenderedPageBreak/>
        <w:t>Speerpunten voor de komende beleidsperiode</w:t>
      </w:r>
      <w:r w:rsidR="0014167F" w:rsidRPr="00155F9A">
        <w:rPr>
          <w:b/>
          <w:bCs/>
        </w:rPr>
        <w:t xml:space="preserve"> 2024-202</w:t>
      </w:r>
      <w:r w:rsidR="00771808">
        <w:rPr>
          <w:b/>
          <w:bCs/>
        </w:rPr>
        <w:t>7</w:t>
      </w:r>
      <w:r w:rsidR="00655BB0" w:rsidRPr="00155F9A">
        <w:rPr>
          <w:b/>
          <w:bCs/>
        </w:rPr>
        <w:br/>
      </w:r>
      <w:r w:rsidR="00655BB0" w:rsidRPr="00155F9A">
        <w:rPr>
          <w:b/>
          <w:bCs/>
        </w:rPr>
        <w:br/>
      </w:r>
      <w:r w:rsidR="00A04C70">
        <w:t>HKR kent de volgende speerpunten</w:t>
      </w:r>
      <w:r w:rsidR="006A2421">
        <w:t xml:space="preserve"> die </w:t>
      </w:r>
      <w:r w:rsidR="00F13C87">
        <w:t xml:space="preserve">beide stichtingen uitwerken </w:t>
      </w:r>
      <w:r w:rsidR="006A2421">
        <w:t>in de jaarplannen</w:t>
      </w:r>
      <w:r w:rsidR="00A04C70">
        <w:t>:</w:t>
      </w:r>
    </w:p>
    <w:p w:rsidR="00155F9A" w:rsidRPr="005C15CA" w:rsidRDefault="004C5093" w:rsidP="004C5093">
      <w:pPr>
        <w:spacing w:line="240" w:lineRule="auto"/>
        <w:ind w:left="643"/>
      </w:pPr>
      <w:r>
        <w:t xml:space="preserve">1. </w:t>
      </w:r>
      <w:r w:rsidR="00A04C70">
        <w:t>Het h</w:t>
      </w:r>
      <w:r w:rsidR="00F83F38">
        <w:t xml:space="preserve">erijken en verder ontwikkelen van </w:t>
      </w:r>
      <w:r w:rsidR="006A2421">
        <w:t xml:space="preserve">de </w:t>
      </w:r>
      <w:r w:rsidR="00F83F38">
        <w:t>Bijna-</w:t>
      </w:r>
      <w:r w:rsidR="006A2421">
        <w:t>t</w:t>
      </w:r>
      <w:r w:rsidR="00F83F38">
        <w:t xml:space="preserve">huis- </w:t>
      </w:r>
      <w:r w:rsidR="006A2421">
        <w:t>huis-filosofie.</w:t>
      </w:r>
      <w:r w:rsidR="006A2421" w:rsidRPr="005C15CA">
        <w:t xml:space="preserve"> Het</w:t>
      </w:r>
      <w:r w:rsidR="00155F9A" w:rsidRPr="005C15CA">
        <w:t xml:space="preserve"> VPTZ model is daarbij leidend en organisatie van een effectieve samenwerking tussen vrijwilligers en professionals het hoofdthema. </w:t>
      </w:r>
    </w:p>
    <w:p w:rsidR="007E1368" w:rsidRPr="005C15CA" w:rsidRDefault="004C5093" w:rsidP="004C5093">
      <w:pPr>
        <w:spacing w:line="240" w:lineRule="auto"/>
        <w:ind w:left="643"/>
      </w:pPr>
      <w:r>
        <w:t xml:space="preserve">2. </w:t>
      </w:r>
      <w:r w:rsidR="00A04C70">
        <w:t>Het blijven i</w:t>
      </w:r>
      <w:r w:rsidR="00F83F38" w:rsidRPr="005C15CA">
        <w:t xml:space="preserve">nvesteren in goede </w:t>
      </w:r>
      <w:r w:rsidR="00F90785" w:rsidRPr="00AC3593">
        <w:t>aandacht</w:t>
      </w:r>
      <w:r w:rsidR="00F90785">
        <w:t xml:space="preserve"> </w:t>
      </w:r>
      <w:r w:rsidR="00F83F38" w:rsidRPr="005C15CA">
        <w:t xml:space="preserve">voor de vrijwilliger, motivatie en vertrouwen en behoud van </w:t>
      </w:r>
      <w:r w:rsidR="006A2421">
        <w:t xml:space="preserve">de </w:t>
      </w:r>
      <w:r w:rsidR="00F83F38" w:rsidRPr="005C15CA">
        <w:t>vrijwilligers</w:t>
      </w:r>
      <w:r w:rsidR="006A2421">
        <w:t xml:space="preserve"> zowel</w:t>
      </w:r>
      <w:r w:rsidR="00F83F38" w:rsidRPr="005C15CA">
        <w:t xml:space="preserve"> in kwantiteit als kwaliteit.</w:t>
      </w:r>
    </w:p>
    <w:p w:rsidR="00C03628" w:rsidRDefault="004C5093" w:rsidP="004C5093">
      <w:pPr>
        <w:spacing w:line="240" w:lineRule="auto"/>
        <w:ind w:left="643"/>
      </w:pPr>
      <w:r>
        <w:t xml:space="preserve">3. </w:t>
      </w:r>
      <w:r w:rsidR="004F15E9" w:rsidRPr="005C15CA">
        <w:t>I</w:t>
      </w:r>
      <w:r w:rsidR="00155F9A" w:rsidRPr="005C15CA">
        <w:t xml:space="preserve">nspelen op de verwachte toenemende vraag naar hospicecapaciteit. Daarvoor onderzoeken </w:t>
      </w:r>
      <w:r w:rsidR="000A741B">
        <w:t>b</w:t>
      </w:r>
      <w:r w:rsidR="006A2421">
        <w:t>eide stichtingen de</w:t>
      </w:r>
      <w:r w:rsidR="00155F9A" w:rsidRPr="005C15CA">
        <w:t xml:space="preserve"> uitbreidingsmogelijkheden (van 4 naar </w:t>
      </w:r>
      <w:r w:rsidR="006A2421">
        <w:t xml:space="preserve">maximaal </w:t>
      </w:r>
      <w:r w:rsidR="00155F9A" w:rsidRPr="005C15CA">
        <w:t xml:space="preserve">6 gastenverblijven). </w:t>
      </w:r>
    </w:p>
    <w:p w:rsidR="00C03628" w:rsidRPr="00B770C4" w:rsidRDefault="004C5093" w:rsidP="004C5093">
      <w:pPr>
        <w:ind w:left="643"/>
      </w:pPr>
      <w:r w:rsidRPr="004C5093">
        <w:rPr>
          <w:kern w:val="2"/>
        </w:rPr>
        <w:t xml:space="preserve">4. </w:t>
      </w:r>
      <w:r w:rsidR="00C03628" w:rsidRPr="004C5093">
        <w:rPr>
          <w:kern w:val="2"/>
        </w:rPr>
        <w:t>Gegeven de plannen voor uitbreiding van het HKR zal in fondsenwerving moeten worden geïnvesteerd. Daartoe zal een meerjarige sponsorkalender worden opgesteld waarin naast de investeringsbehoefte ook aandacht zal worden besteed aan de planning, de organisatie en de communicatie. De investeringsbehoefte zal worden vertaald naar financieringsbron ( Vrienden, bedrijven, landelijke fondsen en particulieren, en het evt. activeren van het Beschermgilde) alsmede de vorm van de financiering (donaties, obligaties, hypotheek).</w:t>
      </w:r>
    </w:p>
    <w:p w:rsidR="00155F9A" w:rsidRDefault="004C5093" w:rsidP="004C5093">
      <w:pPr>
        <w:spacing w:line="240" w:lineRule="auto"/>
        <w:ind w:left="643"/>
      </w:pPr>
      <w:r>
        <w:t xml:space="preserve">5. </w:t>
      </w:r>
      <w:r w:rsidR="00FD1981">
        <w:t>Een actieve rol g</w:t>
      </w:r>
      <w:r w:rsidR="00A04C70">
        <w:t>aan nemen</w:t>
      </w:r>
      <w:r w:rsidR="00155F9A" w:rsidRPr="005C15CA">
        <w:t xml:space="preserve"> in de regionale ontwikkeling van palliatieve zorgverlening. </w:t>
      </w:r>
    </w:p>
    <w:sectPr w:rsidR="00155F9A" w:rsidSect="000F3C11">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04BA26" w15:done="0"/>
  <w15:commentEx w15:paraId="18519202" w15:paraIdParent="1E04BA26" w15:done="0"/>
  <w15:commentEx w15:paraId="1AC7DACB" w15:done="0"/>
  <w15:commentEx w15:paraId="59DE9B92" w15:done="0"/>
  <w15:commentEx w15:paraId="11F23423" w15:done="0"/>
  <w15:commentEx w15:paraId="6D8DD23D" w15:done="0"/>
  <w15:commentEx w15:paraId="2401586E" w15:done="0"/>
  <w15:commentEx w15:paraId="42120122" w15:done="0"/>
  <w15:commentEx w15:paraId="418F1DA4" w15:done="0"/>
  <w15:commentEx w15:paraId="3B390BE7" w15:done="0"/>
  <w15:commentEx w15:paraId="00AD3682" w15:done="0"/>
  <w15:commentEx w15:paraId="65569872" w15:done="0"/>
  <w15:commentEx w15:paraId="6D69EEDC" w15:done="0"/>
  <w15:commentEx w15:paraId="1F07A5D1" w15:done="0"/>
  <w15:commentEx w15:paraId="4691138C" w15:done="0"/>
  <w15:commentEx w15:paraId="7EAE46C9" w15:done="0"/>
  <w15:commentEx w15:paraId="67CE5C74" w15:done="0"/>
  <w15:commentEx w15:paraId="7D18188E" w15:done="0"/>
  <w15:commentEx w15:paraId="655976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04BA26" w16cid:durableId="396075A1"/>
  <w16cid:commentId w16cid:paraId="18519202" w16cid:durableId="61212F75"/>
  <w16cid:commentId w16cid:paraId="1AC7DACB" w16cid:durableId="26786F86"/>
  <w16cid:commentId w16cid:paraId="59DE9B92" w16cid:durableId="7ACE48B2"/>
  <w16cid:commentId w16cid:paraId="11F23423" w16cid:durableId="2DCB5E1E"/>
  <w16cid:commentId w16cid:paraId="6D8DD23D" w16cid:durableId="5C6A0543"/>
  <w16cid:commentId w16cid:paraId="2401586E" w16cid:durableId="4D0E5B0C"/>
  <w16cid:commentId w16cid:paraId="42120122" w16cid:durableId="1DF05E73"/>
  <w16cid:commentId w16cid:paraId="418F1DA4" w16cid:durableId="02D1E62C"/>
  <w16cid:commentId w16cid:paraId="3B390BE7" w16cid:durableId="20A823F1"/>
  <w16cid:commentId w16cid:paraId="00AD3682" w16cid:durableId="016DC96C"/>
  <w16cid:commentId w16cid:paraId="65569872" w16cid:durableId="732CEEDB"/>
  <w16cid:commentId w16cid:paraId="6D69EEDC" w16cid:durableId="4073D885"/>
  <w16cid:commentId w16cid:paraId="1F07A5D1" w16cid:durableId="701D85B7"/>
  <w16cid:commentId w16cid:paraId="4691138C" w16cid:durableId="10821EF2"/>
  <w16cid:commentId w16cid:paraId="7EAE46C9" w16cid:durableId="2D355718"/>
  <w16cid:commentId w16cid:paraId="67CE5C74" w16cid:durableId="2133E8E6"/>
  <w16cid:commentId w16cid:paraId="7D18188E" w16cid:durableId="3171262D"/>
  <w16cid:commentId w16cid:paraId="65597662" w16cid:durableId="7E71984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888" w:rsidRDefault="00ED7888" w:rsidP="003E23F3">
      <w:pPr>
        <w:spacing w:after="0" w:line="240" w:lineRule="auto"/>
      </w:pPr>
      <w:r>
        <w:separator/>
      </w:r>
    </w:p>
  </w:endnote>
  <w:endnote w:type="continuationSeparator" w:id="0">
    <w:p w:rsidR="00ED7888" w:rsidRDefault="00ED7888" w:rsidP="003E2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239331"/>
      <w:docPartObj>
        <w:docPartGallery w:val="Page Numbers (Bottom of Page)"/>
        <w:docPartUnique/>
      </w:docPartObj>
    </w:sdtPr>
    <w:sdtContent>
      <w:p w:rsidR="00E51483" w:rsidRDefault="003868BE">
        <w:pPr>
          <w:pStyle w:val="Voettekst"/>
          <w:jc w:val="center"/>
        </w:pPr>
        <w:r>
          <w:fldChar w:fldCharType="begin"/>
        </w:r>
        <w:r w:rsidR="00942727">
          <w:instrText>PAGE   \* MERGEFORMAT</w:instrText>
        </w:r>
        <w:r>
          <w:fldChar w:fldCharType="separate"/>
        </w:r>
        <w:r w:rsidR="00FA2B8D">
          <w:rPr>
            <w:noProof/>
          </w:rPr>
          <w:t>8</w:t>
        </w:r>
        <w:r>
          <w:rPr>
            <w:noProof/>
          </w:rPr>
          <w:fldChar w:fldCharType="end"/>
        </w:r>
      </w:p>
    </w:sdtContent>
  </w:sdt>
  <w:p w:rsidR="00E51483" w:rsidRDefault="00E5148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888" w:rsidRDefault="00ED7888" w:rsidP="003E23F3">
      <w:pPr>
        <w:spacing w:after="0" w:line="240" w:lineRule="auto"/>
      </w:pPr>
      <w:r>
        <w:separator/>
      </w:r>
    </w:p>
  </w:footnote>
  <w:footnote w:type="continuationSeparator" w:id="0">
    <w:p w:rsidR="00ED7888" w:rsidRDefault="00ED7888" w:rsidP="003E23F3">
      <w:pPr>
        <w:spacing w:after="0" w:line="240" w:lineRule="auto"/>
      </w:pPr>
      <w:r>
        <w:continuationSeparator/>
      </w:r>
    </w:p>
  </w:footnote>
  <w:footnote w:id="1">
    <w:p w:rsidR="00E51483" w:rsidRDefault="00E51483">
      <w:pPr>
        <w:pStyle w:val="Voetnoottekst"/>
      </w:pPr>
      <w:r>
        <w:rPr>
          <w:rStyle w:val="Voetnootmarkering"/>
        </w:rPr>
        <w:footnoteRef/>
      </w:r>
      <w:r>
        <w:t xml:space="preserve"> </w:t>
      </w:r>
      <w:r w:rsidR="00324203">
        <w:t>Centraal Bureau voor Statistiek</w:t>
      </w:r>
      <w:r w:rsidR="00330931">
        <w:t>, bevolking, kerncijfers, 1950-2022.</w:t>
      </w:r>
    </w:p>
  </w:footnote>
  <w:footnote w:id="2">
    <w:p w:rsidR="007E1368" w:rsidRDefault="007E1368">
      <w:pPr>
        <w:pStyle w:val="Voetnoottekst"/>
      </w:pPr>
      <w:r>
        <w:rPr>
          <w:rStyle w:val="Voetnootmarkering"/>
        </w:rPr>
        <w:footnoteRef/>
      </w:r>
      <w:r>
        <w:t xml:space="preserve"> Rapport Trendanalyse Palliatieve Zorg, juli 2020.</w:t>
      </w:r>
    </w:p>
  </w:footnote>
  <w:footnote w:id="3">
    <w:p w:rsidR="007E1368" w:rsidRDefault="007E1368">
      <w:pPr>
        <w:pStyle w:val="Voetnoottekst"/>
      </w:pPr>
      <w:r>
        <w:rPr>
          <w:rStyle w:val="Voetnootmarkering"/>
        </w:rPr>
        <w:footnoteRef/>
      </w:r>
      <w:r>
        <w:t xml:space="preserve"> Meerjaren beleidsplan 2022-2025 VPTZ Nederland.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1FD3"/>
    <w:multiLevelType w:val="hybridMultilevel"/>
    <w:tmpl w:val="2E12B166"/>
    <w:styleLink w:val="Gemporteerdestijl20"/>
    <w:lvl w:ilvl="0" w:tplc="2FFE67E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79E4890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18D4FD8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DC60FD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1282467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5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66D6BF2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7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1DDE252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DA4AD1E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C05E5A5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
    <w:nsid w:val="04223070"/>
    <w:multiLevelType w:val="hybridMultilevel"/>
    <w:tmpl w:val="F2289F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4237542"/>
    <w:multiLevelType w:val="hybridMultilevel"/>
    <w:tmpl w:val="7A14F514"/>
    <w:styleLink w:val="Opsomming"/>
    <w:lvl w:ilvl="0" w:tplc="9BF46FE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3" w:hanging="253"/>
      </w:pPr>
      <w:rPr>
        <w:rFonts w:hAnsi="Arial Unicode MS"/>
        <w:caps w:val="0"/>
        <w:smallCaps w:val="0"/>
        <w:strike w:val="0"/>
        <w:dstrike w:val="0"/>
        <w:color w:val="000000"/>
        <w:spacing w:val="0"/>
        <w:w w:val="100"/>
        <w:kern w:val="0"/>
        <w:position w:val="0"/>
        <w:highlight w:val="none"/>
        <w:vertAlign w:val="baseline"/>
      </w:rPr>
    </w:lvl>
    <w:lvl w:ilvl="1" w:tplc="A13AD85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74" w:hanging="174"/>
      </w:pPr>
      <w:rPr>
        <w:rFonts w:hAnsi="Arial Unicode MS"/>
        <w:caps w:val="0"/>
        <w:smallCaps w:val="0"/>
        <w:strike w:val="0"/>
        <w:dstrike w:val="0"/>
        <w:color w:val="000000"/>
        <w:spacing w:val="0"/>
        <w:w w:val="100"/>
        <w:kern w:val="0"/>
        <w:position w:val="0"/>
        <w:highlight w:val="none"/>
        <w:vertAlign w:val="baseline"/>
      </w:rPr>
    </w:lvl>
    <w:lvl w:ilvl="2" w:tplc="49E6893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4" w:hanging="174"/>
      </w:pPr>
      <w:rPr>
        <w:rFonts w:hAnsi="Arial Unicode MS"/>
        <w:caps w:val="0"/>
        <w:smallCaps w:val="0"/>
        <w:strike w:val="0"/>
        <w:dstrike w:val="0"/>
        <w:color w:val="000000"/>
        <w:spacing w:val="0"/>
        <w:w w:val="100"/>
        <w:kern w:val="0"/>
        <w:position w:val="0"/>
        <w:highlight w:val="none"/>
        <w:vertAlign w:val="baseline"/>
      </w:rPr>
    </w:lvl>
    <w:lvl w:ilvl="3" w:tplc="749AB09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74" w:hanging="174"/>
      </w:pPr>
      <w:rPr>
        <w:rFonts w:hAnsi="Arial Unicode MS"/>
        <w:caps w:val="0"/>
        <w:smallCaps w:val="0"/>
        <w:strike w:val="0"/>
        <w:dstrike w:val="0"/>
        <w:color w:val="000000"/>
        <w:spacing w:val="0"/>
        <w:w w:val="100"/>
        <w:kern w:val="0"/>
        <w:position w:val="0"/>
        <w:highlight w:val="none"/>
        <w:vertAlign w:val="baseline"/>
      </w:rPr>
    </w:lvl>
    <w:lvl w:ilvl="4" w:tplc="9306B1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74" w:hanging="174"/>
      </w:pPr>
      <w:rPr>
        <w:rFonts w:hAnsi="Arial Unicode MS"/>
        <w:caps w:val="0"/>
        <w:smallCaps w:val="0"/>
        <w:strike w:val="0"/>
        <w:dstrike w:val="0"/>
        <w:color w:val="000000"/>
        <w:spacing w:val="0"/>
        <w:w w:val="100"/>
        <w:kern w:val="0"/>
        <w:position w:val="0"/>
        <w:highlight w:val="none"/>
        <w:vertAlign w:val="baseline"/>
      </w:rPr>
    </w:lvl>
    <w:lvl w:ilvl="5" w:tplc="A778149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74" w:hanging="174"/>
      </w:pPr>
      <w:rPr>
        <w:rFonts w:hAnsi="Arial Unicode MS"/>
        <w:caps w:val="0"/>
        <w:smallCaps w:val="0"/>
        <w:strike w:val="0"/>
        <w:dstrike w:val="0"/>
        <w:color w:val="000000"/>
        <w:spacing w:val="0"/>
        <w:w w:val="100"/>
        <w:kern w:val="0"/>
        <w:position w:val="0"/>
        <w:highlight w:val="none"/>
        <w:vertAlign w:val="baseline"/>
      </w:rPr>
    </w:lvl>
    <w:lvl w:ilvl="6" w:tplc="3DF08A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74" w:hanging="174"/>
      </w:pPr>
      <w:rPr>
        <w:rFonts w:hAnsi="Arial Unicode MS"/>
        <w:caps w:val="0"/>
        <w:smallCaps w:val="0"/>
        <w:strike w:val="0"/>
        <w:dstrike w:val="0"/>
        <w:color w:val="000000"/>
        <w:spacing w:val="0"/>
        <w:w w:val="100"/>
        <w:kern w:val="0"/>
        <w:position w:val="0"/>
        <w:highlight w:val="none"/>
        <w:vertAlign w:val="baseline"/>
      </w:rPr>
    </w:lvl>
    <w:lvl w:ilvl="7" w:tplc="9788EB6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74" w:hanging="174"/>
      </w:pPr>
      <w:rPr>
        <w:rFonts w:hAnsi="Arial Unicode MS"/>
        <w:caps w:val="0"/>
        <w:smallCaps w:val="0"/>
        <w:strike w:val="0"/>
        <w:dstrike w:val="0"/>
        <w:color w:val="000000"/>
        <w:spacing w:val="0"/>
        <w:w w:val="100"/>
        <w:kern w:val="0"/>
        <w:position w:val="0"/>
        <w:highlight w:val="none"/>
        <w:vertAlign w:val="baseline"/>
      </w:rPr>
    </w:lvl>
    <w:lvl w:ilvl="8" w:tplc="08CCCB3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4" w:hanging="174"/>
      </w:pPr>
      <w:rPr>
        <w:rFonts w:hAnsi="Arial Unicode MS"/>
        <w:caps w:val="0"/>
        <w:smallCaps w:val="0"/>
        <w:strike w:val="0"/>
        <w:dstrike w:val="0"/>
        <w:color w:val="000000"/>
        <w:spacing w:val="0"/>
        <w:w w:val="100"/>
        <w:kern w:val="0"/>
        <w:position w:val="0"/>
        <w:highlight w:val="none"/>
        <w:vertAlign w:val="baseline"/>
      </w:rPr>
    </w:lvl>
  </w:abstractNum>
  <w:abstractNum w:abstractNumId="3">
    <w:nsid w:val="05AA098B"/>
    <w:multiLevelType w:val="hybridMultilevel"/>
    <w:tmpl w:val="0F22EE30"/>
    <w:lvl w:ilvl="0" w:tplc="BD3E8C84">
      <w:start w:val="1"/>
      <w:numFmt w:val="decimal"/>
      <w:lvlText w:val="%1."/>
      <w:lvlJc w:val="left"/>
      <w:pPr>
        <w:ind w:left="643" w:hanging="360"/>
      </w:pPr>
      <w:rPr>
        <w:rFonts w:asciiTheme="minorHAnsi" w:hAnsiTheme="minorHAnsi" w:cstheme="minorHAnsi" w:hint="default"/>
        <w:b/>
        <w:bCs/>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5ED7CAE"/>
    <w:multiLevelType w:val="hybridMultilevel"/>
    <w:tmpl w:val="C366BD60"/>
    <w:lvl w:ilvl="0" w:tplc="4790CBDC">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597229"/>
    <w:multiLevelType w:val="hybridMultilevel"/>
    <w:tmpl w:val="9FF891BC"/>
    <w:lvl w:ilvl="0" w:tplc="0413000F">
      <w:start w:val="1"/>
      <w:numFmt w:val="decimal"/>
      <w:lvlText w:val="%1."/>
      <w:lvlJc w:val="left"/>
      <w:pPr>
        <w:ind w:left="1003" w:hanging="360"/>
      </w:pPr>
    </w:lvl>
    <w:lvl w:ilvl="1" w:tplc="04130019">
      <w:start w:val="1"/>
      <w:numFmt w:val="lowerLetter"/>
      <w:lvlText w:val="%2."/>
      <w:lvlJc w:val="left"/>
      <w:pPr>
        <w:ind w:left="1723" w:hanging="360"/>
      </w:pPr>
    </w:lvl>
    <w:lvl w:ilvl="2" w:tplc="0413001B">
      <w:start w:val="1"/>
      <w:numFmt w:val="lowerRoman"/>
      <w:lvlText w:val="%3."/>
      <w:lvlJc w:val="right"/>
      <w:pPr>
        <w:ind w:left="2443" w:hanging="180"/>
      </w:pPr>
    </w:lvl>
    <w:lvl w:ilvl="3" w:tplc="0413000F">
      <w:start w:val="1"/>
      <w:numFmt w:val="decimal"/>
      <w:lvlText w:val="%4."/>
      <w:lvlJc w:val="left"/>
      <w:pPr>
        <w:ind w:left="3163" w:hanging="360"/>
      </w:pPr>
    </w:lvl>
    <w:lvl w:ilvl="4" w:tplc="04130019">
      <w:start w:val="1"/>
      <w:numFmt w:val="lowerLetter"/>
      <w:lvlText w:val="%5."/>
      <w:lvlJc w:val="left"/>
      <w:pPr>
        <w:ind w:left="3883" w:hanging="360"/>
      </w:pPr>
    </w:lvl>
    <w:lvl w:ilvl="5" w:tplc="0413001B">
      <w:start w:val="1"/>
      <w:numFmt w:val="lowerRoman"/>
      <w:lvlText w:val="%6."/>
      <w:lvlJc w:val="right"/>
      <w:pPr>
        <w:ind w:left="4603" w:hanging="180"/>
      </w:pPr>
    </w:lvl>
    <w:lvl w:ilvl="6" w:tplc="0413000F">
      <w:start w:val="1"/>
      <w:numFmt w:val="decimal"/>
      <w:lvlText w:val="%7."/>
      <w:lvlJc w:val="left"/>
      <w:pPr>
        <w:ind w:left="5323" w:hanging="360"/>
      </w:pPr>
    </w:lvl>
    <w:lvl w:ilvl="7" w:tplc="04130019">
      <w:start w:val="1"/>
      <w:numFmt w:val="lowerLetter"/>
      <w:lvlText w:val="%8."/>
      <w:lvlJc w:val="left"/>
      <w:pPr>
        <w:ind w:left="6043" w:hanging="360"/>
      </w:pPr>
    </w:lvl>
    <w:lvl w:ilvl="8" w:tplc="0413001B">
      <w:start w:val="1"/>
      <w:numFmt w:val="lowerRoman"/>
      <w:lvlText w:val="%9."/>
      <w:lvlJc w:val="right"/>
      <w:pPr>
        <w:ind w:left="6763" w:hanging="180"/>
      </w:pPr>
    </w:lvl>
  </w:abstractNum>
  <w:abstractNum w:abstractNumId="6">
    <w:nsid w:val="143B5DD6"/>
    <w:multiLevelType w:val="hybridMultilevel"/>
    <w:tmpl w:val="E426108C"/>
    <w:numStyleLink w:val="Gemporteerdestijl3"/>
  </w:abstractNum>
  <w:abstractNum w:abstractNumId="7">
    <w:nsid w:val="1C070047"/>
    <w:multiLevelType w:val="hybridMultilevel"/>
    <w:tmpl w:val="2E12B166"/>
    <w:numStyleLink w:val="Gemporteerdestijl20"/>
  </w:abstractNum>
  <w:abstractNum w:abstractNumId="8">
    <w:nsid w:val="2BAB0138"/>
    <w:multiLevelType w:val="hybridMultilevel"/>
    <w:tmpl w:val="F18879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nsid w:val="39D72B05"/>
    <w:multiLevelType w:val="hybridMultilevel"/>
    <w:tmpl w:val="59626646"/>
    <w:styleLink w:val="Genummerd"/>
    <w:lvl w:ilvl="0" w:tplc="149610D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7" w:hanging="337"/>
      </w:pPr>
      <w:rPr>
        <w:rFonts w:hAnsi="Arial Unicode MS"/>
        <w:caps w:val="0"/>
        <w:smallCaps w:val="0"/>
        <w:strike w:val="0"/>
        <w:dstrike w:val="0"/>
        <w:color w:val="000000"/>
        <w:spacing w:val="0"/>
        <w:w w:val="100"/>
        <w:kern w:val="0"/>
        <w:position w:val="0"/>
        <w:highlight w:val="none"/>
        <w:vertAlign w:val="baseline"/>
      </w:rPr>
    </w:lvl>
    <w:lvl w:ilvl="1" w:tplc="9AF639BE">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color w:val="000000"/>
        <w:spacing w:val="0"/>
        <w:w w:val="100"/>
        <w:kern w:val="0"/>
        <w:position w:val="0"/>
        <w:highlight w:val="none"/>
        <w:vertAlign w:val="baseline"/>
      </w:rPr>
    </w:lvl>
    <w:lvl w:ilvl="2" w:tplc="8BDC003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color w:val="000000"/>
        <w:spacing w:val="0"/>
        <w:w w:val="100"/>
        <w:kern w:val="0"/>
        <w:position w:val="0"/>
        <w:highlight w:val="none"/>
        <w:vertAlign w:val="baseline"/>
      </w:rPr>
    </w:lvl>
    <w:lvl w:ilvl="3" w:tplc="4A367FC6">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color w:val="000000"/>
        <w:spacing w:val="0"/>
        <w:w w:val="100"/>
        <w:kern w:val="0"/>
        <w:position w:val="0"/>
        <w:highlight w:val="none"/>
        <w:vertAlign w:val="baseline"/>
      </w:rPr>
    </w:lvl>
    <w:lvl w:ilvl="4" w:tplc="5DEEEE3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color w:val="000000"/>
        <w:spacing w:val="0"/>
        <w:w w:val="100"/>
        <w:kern w:val="0"/>
        <w:position w:val="0"/>
        <w:highlight w:val="none"/>
        <w:vertAlign w:val="baseline"/>
      </w:rPr>
    </w:lvl>
    <w:lvl w:ilvl="5" w:tplc="FDB0F080">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color w:val="000000"/>
        <w:spacing w:val="0"/>
        <w:w w:val="100"/>
        <w:kern w:val="0"/>
        <w:position w:val="0"/>
        <w:highlight w:val="none"/>
        <w:vertAlign w:val="baseline"/>
      </w:rPr>
    </w:lvl>
    <w:lvl w:ilvl="6" w:tplc="1216186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color w:val="000000"/>
        <w:spacing w:val="0"/>
        <w:w w:val="100"/>
        <w:kern w:val="0"/>
        <w:position w:val="0"/>
        <w:highlight w:val="none"/>
        <w:vertAlign w:val="baseline"/>
      </w:rPr>
    </w:lvl>
    <w:lvl w:ilvl="7" w:tplc="2F74C59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32" w:hanging="232"/>
      </w:pPr>
      <w:rPr>
        <w:rFonts w:hAnsi="Arial Unicode MS"/>
        <w:caps w:val="0"/>
        <w:smallCaps w:val="0"/>
        <w:strike w:val="0"/>
        <w:dstrike w:val="0"/>
        <w:color w:val="000000"/>
        <w:spacing w:val="0"/>
        <w:w w:val="100"/>
        <w:kern w:val="0"/>
        <w:position w:val="0"/>
        <w:highlight w:val="none"/>
        <w:vertAlign w:val="baseline"/>
      </w:rPr>
    </w:lvl>
    <w:lvl w:ilvl="8" w:tplc="B2DE5EF0">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10">
    <w:nsid w:val="3A0F06D1"/>
    <w:multiLevelType w:val="hybridMultilevel"/>
    <w:tmpl w:val="8EA83E72"/>
    <w:lvl w:ilvl="0" w:tplc="4790CBDC">
      <w:start w:val="1"/>
      <w:numFmt w:val="bullet"/>
      <w:lvlText w:val="-"/>
      <w:lvlJc w:val="left"/>
      <w:pPr>
        <w:ind w:left="5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5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7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
    <w:nsid w:val="41FF0A45"/>
    <w:multiLevelType w:val="hybridMultilevel"/>
    <w:tmpl w:val="7A14F514"/>
    <w:numStyleLink w:val="Opsomming"/>
  </w:abstractNum>
  <w:abstractNum w:abstractNumId="12">
    <w:nsid w:val="5A0A00BB"/>
    <w:multiLevelType w:val="hybridMultilevel"/>
    <w:tmpl w:val="4AFAB152"/>
    <w:numStyleLink w:val="Gemporteerdestijl11"/>
  </w:abstractNum>
  <w:abstractNum w:abstractNumId="13">
    <w:nsid w:val="668552E5"/>
    <w:multiLevelType w:val="hybridMultilevel"/>
    <w:tmpl w:val="E426108C"/>
    <w:styleLink w:val="Gemporteerdestijl3"/>
    <w:lvl w:ilvl="0" w:tplc="1EC4BF2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AEC92B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5A26C2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FFD06D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8A6E28F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5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CB5E5A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7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87AC474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83BAEA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0D5CD9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4">
    <w:nsid w:val="676443CC"/>
    <w:multiLevelType w:val="hybridMultilevel"/>
    <w:tmpl w:val="61823BC0"/>
    <w:lvl w:ilvl="0" w:tplc="34A04A86">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67771A6B"/>
    <w:multiLevelType w:val="hybridMultilevel"/>
    <w:tmpl w:val="B4E2C5D6"/>
    <w:lvl w:ilvl="0" w:tplc="0413000F">
      <w:start w:val="1"/>
      <w:numFmt w:val="decimal"/>
      <w:lvlText w:val="%1."/>
      <w:lvlJc w:val="lef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0832F56"/>
    <w:multiLevelType w:val="hybridMultilevel"/>
    <w:tmpl w:val="59626646"/>
    <w:numStyleLink w:val="Genummerd"/>
  </w:abstractNum>
  <w:abstractNum w:abstractNumId="17">
    <w:nsid w:val="710051A5"/>
    <w:multiLevelType w:val="hybridMultilevel"/>
    <w:tmpl w:val="F0A0A900"/>
    <w:lvl w:ilvl="0" w:tplc="AD0ACF9A">
      <w:start w:val="9"/>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5062E23"/>
    <w:multiLevelType w:val="hybridMultilevel"/>
    <w:tmpl w:val="4AFAB152"/>
    <w:styleLink w:val="Gemporteerdestijl11"/>
    <w:lvl w:ilvl="0" w:tplc="1FAC580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614AB8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9BA44B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2A8CC2C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F280DAA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5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AB70823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7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324010E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3B7C54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853276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9">
    <w:nsid w:val="7DF86D29"/>
    <w:multiLevelType w:val="hybridMultilevel"/>
    <w:tmpl w:val="8E6AE9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FD159DB"/>
    <w:multiLevelType w:val="hybridMultilevel"/>
    <w:tmpl w:val="5BFE8656"/>
    <w:lvl w:ilvl="0" w:tplc="4790CBDC">
      <w:start w:val="1"/>
      <w:numFmt w:val="bullet"/>
      <w:lvlText w:val="-"/>
      <w:lvlJc w:val="left"/>
      <w:pPr>
        <w:ind w:left="5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5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7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9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1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38" w:hanging="45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num w:numId="1">
    <w:abstractNumId w:val="15"/>
  </w:num>
  <w:num w:numId="2">
    <w:abstractNumId w:val="3"/>
  </w:num>
  <w:num w:numId="3">
    <w:abstractNumId w:val="14"/>
  </w:num>
  <w:num w:numId="4">
    <w:abstractNumId w:val="9"/>
  </w:num>
  <w:num w:numId="5">
    <w:abstractNumId w:val="16"/>
  </w:num>
  <w:num w:numId="6">
    <w:abstractNumId w:val="2"/>
  </w:num>
  <w:num w:numId="7">
    <w:abstractNumId w:val="11"/>
  </w:num>
  <w:num w:numId="8">
    <w:abstractNumId w:val="0"/>
  </w:num>
  <w:num w:numId="9">
    <w:abstractNumId w:val="7"/>
  </w:num>
  <w:num w:numId="10">
    <w:abstractNumId w:val="13"/>
  </w:num>
  <w:num w:numId="11">
    <w:abstractNumId w:val="6"/>
  </w:num>
  <w:num w:numId="12">
    <w:abstractNumId w:val="16"/>
    <w:lvlOverride w:ilvl="0">
      <w:startOverride w:val="1"/>
      <w:lvl w:ilvl="0" w:tplc="ED0C9B6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6DEF7B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703C2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B2C4C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A239B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4BC7E3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93EC8D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A74E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80480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6"/>
    <w:lvlOverride w:ilvl="0">
      <w:startOverride w:val="4"/>
      <w:lvl w:ilvl="0" w:tplc="ED0C9B64">
        <w:start w:val="4"/>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6DEF7B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703C2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B2C4C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A239B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4BC7E3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93EC8D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A74E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80480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8"/>
  </w:num>
  <w:num w:numId="15">
    <w:abstractNumId w:val="12"/>
  </w:num>
  <w:num w:numId="16">
    <w:abstractNumId w:val="20"/>
  </w:num>
  <w:num w:numId="17">
    <w:abstractNumId w:val="10"/>
  </w:num>
  <w:num w:numId="18">
    <w:abstractNumId w:val="4"/>
  </w:num>
  <w:num w:numId="19">
    <w:abstractNumId w:val="17"/>
  </w:num>
  <w:num w:numId="20">
    <w:abstractNumId w:val="1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el H. M. Ebbing">
    <w15:presenceInfo w15:providerId="Windows Live" w15:userId="48c5e2acc469ec46"/>
  </w15:person>
  <w15:person w15:author="Gerard vanwestrienen">
    <w15:presenceInfo w15:providerId="Windows Live" w15:userId="fd79b31642da9eb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defaultTabStop w:val="708"/>
  <w:hyphenationZone w:val="425"/>
  <w:characterSpacingControl w:val="doNotCompress"/>
  <w:footnotePr>
    <w:footnote w:id="-1"/>
    <w:footnote w:id="0"/>
  </w:footnotePr>
  <w:endnotePr>
    <w:endnote w:id="-1"/>
    <w:endnote w:id="0"/>
  </w:endnotePr>
  <w:compat/>
  <w:rsids>
    <w:rsidRoot w:val="00BC7678"/>
    <w:rsid w:val="00006ED6"/>
    <w:rsid w:val="00007BBA"/>
    <w:rsid w:val="00016DF3"/>
    <w:rsid w:val="000204C3"/>
    <w:rsid w:val="00032E1C"/>
    <w:rsid w:val="00063132"/>
    <w:rsid w:val="000A741B"/>
    <w:rsid w:val="000B1312"/>
    <w:rsid w:val="000D52ED"/>
    <w:rsid w:val="000F3C11"/>
    <w:rsid w:val="00137EFA"/>
    <w:rsid w:val="0014167F"/>
    <w:rsid w:val="00151C70"/>
    <w:rsid w:val="00155F9A"/>
    <w:rsid w:val="001D2C17"/>
    <w:rsid w:val="001E043E"/>
    <w:rsid w:val="001F119F"/>
    <w:rsid w:val="001F356B"/>
    <w:rsid w:val="002069D6"/>
    <w:rsid w:val="002332AC"/>
    <w:rsid w:val="002753AB"/>
    <w:rsid w:val="0027588A"/>
    <w:rsid w:val="002B103D"/>
    <w:rsid w:val="002D577B"/>
    <w:rsid w:val="00307592"/>
    <w:rsid w:val="00324203"/>
    <w:rsid w:val="00330931"/>
    <w:rsid w:val="003531DE"/>
    <w:rsid w:val="003868BE"/>
    <w:rsid w:val="003A2BA6"/>
    <w:rsid w:val="003B7B68"/>
    <w:rsid w:val="003C44EE"/>
    <w:rsid w:val="003E23F3"/>
    <w:rsid w:val="00400517"/>
    <w:rsid w:val="004067BC"/>
    <w:rsid w:val="00442A2E"/>
    <w:rsid w:val="00476E21"/>
    <w:rsid w:val="00484788"/>
    <w:rsid w:val="004A50B8"/>
    <w:rsid w:val="004B57C3"/>
    <w:rsid w:val="004C5093"/>
    <w:rsid w:val="004F15E9"/>
    <w:rsid w:val="0051387D"/>
    <w:rsid w:val="0051495F"/>
    <w:rsid w:val="005352E3"/>
    <w:rsid w:val="00543914"/>
    <w:rsid w:val="005734A1"/>
    <w:rsid w:val="005C15CA"/>
    <w:rsid w:val="005C27E8"/>
    <w:rsid w:val="005C6A9B"/>
    <w:rsid w:val="00651330"/>
    <w:rsid w:val="0065206A"/>
    <w:rsid w:val="00655BB0"/>
    <w:rsid w:val="006918C3"/>
    <w:rsid w:val="00693042"/>
    <w:rsid w:val="006A2421"/>
    <w:rsid w:val="006A27A8"/>
    <w:rsid w:val="006B4EEA"/>
    <w:rsid w:val="006F1FE5"/>
    <w:rsid w:val="006F47DC"/>
    <w:rsid w:val="00771808"/>
    <w:rsid w:val="00777024"/>
    <w:rsid w:val="00794E21"/>
    <w:rsid w:val="007D0CA2"/>
    <w:rsid w:val="007D620F"/>
    <w:rsid w:val="007E1368"/>
    <w:rsid w:val="008051A3"/>
    <w:rsid w:val="00864B32"/>
    <w:rsid w:val="00871CF3"/>
    <w:rsid w:val="0087402F"/>
    <w:rsid w:val="0088011E"/>
    <w:rsid w:val="008A69BB"/>
    <w:rsid w:val="008B3568"/>
    <w:rsid w:val="008E1BFE"/>
    <w:rsid w:val="00942727"/>
    <w:rsid w:val="00960456"/>
    <w:rsid w:val="00975252"/>
    <w:rsid w:val="00987556"/>
    <w:rsid w:val="009926BC"/>
    <w:rsid w:val="009A6A36"/>
    <w:rsid w:val="009D6B92"/>
    <w:rsid w:val="00A04C70"/>
    <w:rsid w:val="00A22BBF"/>
    <w:rsid w:val="00A4016D"/>
    <w:rsid w:val="00A868C9"/>
    <w:rsid w:val="00A9395D"/>
    <w:rsid w:val="00AA0E50"/>
    <w:rsid w:val="00AA1BB2"/>
    <w:rsid w:val="00AC3593"/>
    <w:rsid w:val="00AE446A"/>
    <w:rsid w:val="00AE4619"/>
    <w:rsid w:val="00B00BDD"/>
    <w:rsid w:val="00B07E4D"/>
    <w:rsid w:val="00B20C7D"/>
    <w:rsid w:val="00B30AC1"/>
    <w:rsid w:val="00B41884"/>
    <w:rsid w:val="00B42E54"/>
    <w:rsid w:val="00B770C4"/>
    <w:rsid w:val="00BC7678"/>
    <w:rsid w:val="00BE2EA1"/>
    <w:rsid w:val="00C02375"/>
    <w:rsid w:val="00C03628"/>
    <w:rsid w:val="00C05D26"/>
    <w:rsid w:val="00C12B4B"/>
    <w:rsid w:val="00C76FC6"/>
    <w:rsid w:val="00C86AC6"/>
    <w:rsid w:val="00CD4515"/>
    <w:rsid w:val="00CD64D7"/>
    <w:rsid w:val="00CE47A6"/>
    <w:rsid w:val="00D12C28"/>
    <w:rsid w:val="00D131CA"/>
    <w:rsid w:val="00D13EB9"/>
    <w:rsid w:val="00D61BC1"/>
    <w:rsid w:val="00D62DFD"/>
    <w:rsid w:val="00DA55B0"/>
    <w:rsid w:val="00DB35D5"/>
    <w:rsid w:val="00E14BF3"/>
    <w:rsid w:val="00E51483"/>
    <w:rsid w:val="00E745DA"/>
    <w:rsid w:val="00ED7888"/>
    <w:rsid w:val="00EE79D2"/>
    <w:rsid w:val="00F13C87"/>
    <w:rsid w:val="00F33FD8"/>
    <w:rsid w:val="00F72031"/>
    <w:rsid w:val="00F72D37"/>
    <w:rsid w:val="00F83F38"/>
    <w:rsid w:val="00F8742D"/>
    <w:rsid w:val="00F90785"/>
    <w:rsid w:val="00FA2B8D"/>
    <w:rsid w:val="00FC2A06"/>
    <w:rsid w:val="00FD1981"/>
    <w:rsid w:val="00FF2E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2BA6"/>
  </w:style>
  <w:style w:type="paragraph" w:styleId="Kop2">
    <w:name w:val="heading 2"/>
    <w:basedOn w:val="Standaard"/>
    <w:next w:val="Standaard"/>
    <w:link w:val="Kop2Char"/>
    <w:uiPriority w:val="9"/>
    <w:unhideWhenUsed/>
    <w:qFormat/>
    <w:rsid w:val="00032E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23F3"/>
    <w:pPr>
      <w:ind w:left="720"/>
      <w:contextualSpacing/>
    </w:pPr>
  </w:style>
  <w:style w:type="paragraph" w:styleId="Koptekst">
    <w:name w:val="header"/>
    <w:basedOn w:val="Standaard"/>
    <w:link w:val="KoptekstChar"/>
    <w:uiPriority w:val="99"/>
    <w:unhideWhenUsed/>
    <w:rsid w:val="003E23F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E23F3"/>
  </w:style>
  <w:style w:type="paragraph" w:styleId="Voettekst">
    <w:name w:val="footer"/>
    <w:basedOn w:val="Standaard"/>
    <w:link w:val="VoettekstChar"/>
    <w:uiPriority w:val="99"/>
    <w:unhideWhenUsed/>
    <w:rsid w:val="003E23F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E23F3"/>
  </w:style>
  <w:style w:type="paragraph" w:styleId="Normaalweb">
    <w:name w:val="Normal (Web)"/>
    <w:basedOn w:val="Standaard"/>
    <w:uiPriority w:val="99"/>
    <w:unhideWhenUsed/>
    <w:rsid w:val="00A868C9"/>
    <w:pPr>
      <w:spacing w:before="100" w:beforeAutospacing="1" w:after="100" w:afterAutospacing="1" w:line="240" w:lineRule="auto"/>
    </w:pPr>
    <w:rPr>
      <w:rFonts w:ascii="Times New Roman" w:eastAsia="Times New Roman" w:hAnsi="Times New Roman" w:cs="Times New Roman"/>
      <w:noProof/>
      <w:sz w:val="24"/>
      <w:szCs w:val="24"/>
      <w:lang w:eastAsia="nl-NL"/>
    </w:rPr>
  </w:style>
  <w:style w:type="character" w:customStyle="1" w:styleId="Kop2Char">
    <w:name w:val="Kop 2 Char"/>
    <w:basedOn w:val="Standaardalinea-lettertype"/>
    <w:link w:val="Kop2"/>
    <w:uiPriority w:val="9"/>
    <w:rsid w:val="00032E1C"/>
    <w:rPr>
      <w:rFonts w:asciiTheme="majorHAnsi" w:eastAsiaTheme="majorEastAsia" w:hAnsiTheme="majorHAnsi" w:cstheme="majorBidi"/>
      <w:color w:val="2F5496" w:themeColor="accent1" w:themeShade="BF"/>
      <w:sz w:val="26"/>
      <w:szCs w:val="26"/>
    </w:rPr>
  </w:style>
  <w:style w:type="numbering" w:customStyle="1" w:styleId="Genummerd">
    <w:name w:val="Genummerd"/>
    <w:rsid w:val="00032E1C"/>
    <w:pPr>
      <w:numPr>
        <w:numId w:val="4"/>
      </w:numPr>
    </w:pPr>
  </w:style>
  <w:style w:type="numbering" w:customStyle="1" w:styleId="Opsomming">
    <w:name w:val="Opsomming"/>
    <w:rsid w:val="00032E1C"/>
    <w:pPr>
      <w:numPr>
        <w:numId w:val="6"/>
      </w:numPr>
    </w:pPr>
  </w:style>
  <w:style w:type="numbering" w:customStyle="1" w:styleId="Gemporteerdestijl20">
    <w:name w:val="Geïmporteerde stijl 2.0"/>
    <w:rsid w:val="00032E1C"/>
    <w:pPr>
      <w:numPr>
        <w:numId w:val="8"/>
      </w:numPr>
    </w:pPr>
  </w:style>
  <w:style w:type="numbering" w:customStyle="1" w:styleId="Gemporteerdestijl3">
    <w:name w:val="Geïmporteerde stijl 3"/>
    <w:rsid w:val="00032E1C"/>
    <w:pPr>
      <w:numPr>
        <w:numId w:val="10"/>
      </w:numPr>
    </w:pPr>
  </w:style>
  <w:style w:type="numbering" w:customStyle="1" w:styleId="Gemporteerdestijl11">
    <w:name w:val="Geïmporteerde stijl 11"/>
    <w:rsid w:val="00032E1C"/>
    <w:pPr>
      <w:numPr>
        <w:numId w:val="14"/>
      </w:numPr>
    </w:pPr>
  </w:style>
  <w:style w:type="paragraph" w:styleId="Revisie">
    <w:name w:val="Revision"/>
    <w:hidden/>
    <w:uiPriority w:val="99"/>
    <w:semiHidden/>
    <w:rsid w:val="00F33FD8"/>
    <w:pPr>
      <w:spacing w:after="0" w:line="240" w:lineRule="auto"/>
    </w:pPr>
  </w:style>
  <w:style w:type="character" w:styleId="Verwijzingopmerking">
    <w:name w:val="annotation reference"/>
    <w:basedOn w:val="Standaardalinea-lettertype"/>
    <w:uiPriority w:val="99"/>
    <w:semiHidden/>
    <w:unhideWhenUsed/>
    <w:rsid w:val="000204C3"/>
    <w:rPr>
      <w:sz w:val="16"/>
      <w:szCs w:val="16"/>
    </w:rPr>
  </w:style>
  <w:style w:type="paragraph" w:styleId="Tekstopmerking">
    <w:name w:val="annotation text"/>
    <w:basedOn w:val="Standaard"/>
    <w:link w:val="TekstopmerkingChar"/>
    <w:uiPriority w:val="99"/>
    <w:unhideWhenUsed/>
    <w:rsid w:val="000204C3"/>
    <w:pPr>
      <w:spacing w:line="240" w:lineRule="auto"/>
    </w:pPr>
    <w:rPr>
      <w:sz w:val="20"/>
      <w:szCs w:val="20"/>
    </w:rPr>
  </w:style>
  <w:style w:type="character" w:customStyle="1" w:styleId="TekstopmerkingChar">
    <w:name w:val="Tekst opmerking Char"/>
    <w:basedOn w:val="Standaardalinea-lettertype"/>
    <w:link w:val="Tekstopmerking"/>
    <w:uiPriority w:val="99"/>
    <w:rsid w:val="000204C3"/>
    <w:rPr>
      <w:sz w:val="20"/>
      <w:szCs w:val="20"/>
    </w:rPr>
  </w:style>
  <w:style w:type="paragraph" w:styleId="Onderwerpvanopmerking">
    <w:name w:val="annotation subject"/>
    <w:basedOn w:val="Tekstopmerking"/>
    <w:next w:val="Tekstopmerking"/>
    <w:link w:val="OnderwerpvanopmerkingChar"/>
    <w:uiPriority w:val="99"/>
    <w:semiHidden/>
    <w:unhideWhenUsed/>
    <w:rsid w:val="000204C3"/>
    <w:rPr>
      <w:b/>
      <w:bCs/>
    </w:rPr>
  </w:style>
  <w:style w:type="character" w:customStyle="1" w:styleId="OnderwerpvanopmerkingChar">
    <w:name w:val="Onderwerp van opmerking Char"/>
    <w:basedOn w:val="TekstopmerkingChar"/>
    <w:link w:val="Onderwerpvanopmerking"/>
    <w:uiPriority w:val="99"/>
    <w:semiHidden/>
    <w:rsid w:val="000204C3"/>
    <w:rPr>
      <w:b/>
      <w:bCs/>
      <w:sz w:val="20"/>
      <w:szCs w:val="20"/>
    </w:rPr>
  </w:style>
  <w:style w:type="paragraph" w:styleId="Voetnoottekst">
    <w:name w:val="footnote text"/>
    <w:basedOn w:val="Standaard"/>
    <w:link w:val="VoetnoottekstChar"/>
    <w:uiPriority w:val="99"/>
    <w:semiHidden/>
    <w:unhideWhenUsed/>
    <w:rsid w:val="001F11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F119F"/>
    <w:rPr>
      <w:sz w:val="20"/>
      <w:szCs w:val="20"/>
    </w:rPr>
  </w:style>
  <w:style w:type="character" w:styleId="Voetnootmarkering">
    <w:name w:val="footnote reference"/>
    <w:basedOn w:val="Standaardalinea-lettertype"/>
    <w:uiPriority w:val="99"/>
    <w:semiHidden/>
    <w:unhideWhenUsed/>
    <w:rsid w:val="001F119F"/>
    <w:rPr>
      <w:vertAlign w:val="superscript"/>
    </w:rPr>
  </w:style>
  <w:style w:type="paragraph" w:customStyle="1" w:styleId="Hoofdtekst">
    <w:name w:val="Hoofdtekst"/>
    <w:rsid w:val="007D0CA2"/>
    <w:pPr>
      <w:pBdr>
        <w:top w:val="nil"/>
        <w:left w:val="nil"/>
        <w:bottom w:val="nil"/>
        <w:right w:val="nil"/>
        <w:between w:val="nil"/>
        <w:bar w:val="nil"/>
      </w:pBdr>
      <w:spacing w:after="0" w:line="240" w:lineRule="auto"/>
    </w:pPr>
    <w:rPr>
      <w:rFonts w:ascii="Calibri" w:eastAsia="Arial Unicode MS" w:hAnsi="Calibri" w:cs="Arial Unicode MS"/>
      <w:color w:val="000000"/>
      <w:sz w:val="26"/>
      <w:szCs w:val="26"/>
      <w:bdr w:val="nil"/>
      <w:lang w:eastAsia="nl-NL"/>
    </w:rPr>
  </w:style>
  <w:style w:type="paragraph" w:styleId="Ballontekst">
    <w:name w:val="Balloon Text"/>
    <w:basedOn w:val="Standaard"/>
    <w:link w:val="BallontekstChar"/>
    <w:uiPriority w:val="99"/>
    <w:semiHidden/>
    <w:unhideWhenUsed/>
    <w:rsid w:val="008B35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35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5898491">
      <w:bodyDiv w:val="1"/>
      <w:marLeft w:val="0"/>
      <w:marRight w:val="0"/>
      <w:marTop w:val="0"/>
      <w:marBottom w:val="0"/>
      <w:divBdr>
        <w:top w:val="none" w:sz="0" w:space="0" w:color="auto"/>
        <w:left w:val="none" w:sz="0" w:space="0" w:color="auto"/>
        <w:bottom w:val="none" w:sz="0" w:space="0" w:color="auto"/>
        <w:right w:val="none" w:sz="0" w:space="0" w:color="auto"/>
      </w:divBdr>
    </w:div>
    <w:div w:id="883784797">
      <w:bodyDiv w:val="1"/>
      <w:marLeft w:val="0"/>
      <w:marRight w:val="0"/>
      <w:marTop w:val="0"/>
      <w:marBottom w:val="0"/>
      <w:divBdr>
        <w:top w:val="none" w:sz="0" w:space="0" w:color="auto"/>
        <w:left w:val="none" w:sz="0" w:space="0" w:color="auto"/>
        <w:bottom w:val="none" w:sz="0" w:space="0" w:color="auto"/>
        <w:right w:val="none" w:sz="0" w:space="0" w:color="auto"/>
      </w:divBdr>
    </w:div>
    <w:div w:id="112539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i_losuqb462"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497B-98D6-4BB8-ABE4-F648CC82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2509</Words>
  <Characters>13803</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van buren</dc:creator>
  <cp:lastModifiedBy>Jaap Overeem</cp:lastModifiedBy>
  <cp:revision>2</cp:revision>
  <cp:lastPrinted>2023-12-08T12:42:00Z</cp:lastPrinted>
  <dcterms:created xsi:type="dcterms:W3CDTF">2024-01-31T10:48:00Z</dcterms:created>
  <dcterms:modified xsi:type="dcterms:W3CDTF">2024-01-31T10:48:00Z</dcterms:modified>
</cp:coreProperties>
</file>